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090"/>
        <w:gridCol w:w="1875"/>
        <w:gridCol w:w="2451"/>
        <w:gridCol w:w="2505"/>
      </w:tblGrid>
      <w:tr w:rsidR="000777C5" w:rsidRPr="00633368" w14:paraId="6D71CBF1" w14:textId="75D0AE11" w:rsidTr="00633368">
        <w:trPr>
          <w:trHeight w:val="227"/>
        </w:trPr>
        <w:tc>
          <w:tcPr>
            <w:tcW w:w="3596" w:type="pct"/>
            <w:gridSpan w:val="3"/>
            <w:shd w:val="clear" w:color="auto" w:fill="F2F2F2" w:themeFill="background1" w:themeFillShade="F2"/>
            <w:vAlign w:val="center"/>
          </w:tcPr>
          <w:p w14:paraId="4F7F9B33" w14:textId="43DC5943" w:rsidR="000777C5" w:rsidRPr="00633368" w:rsidRDefault="000777C5" w:rsidP="000777C5">
            <w:pPr>
              <w:rPr>
                <w:rFonts w:ascii="Times New Roman" w:hAnsi="Times New Roman" w:cs="Times New Roman"/>
                <w:b/>
              </w:rPr>
            </w:pPr>
            <w:r w:rsidRPr="00633368">
              <w:rPr>
                <w:rFonts w:ascii="Times New Roman" w:eastAsia="Batang" w:hAnsi="Times New Roman" w:cs="Times New Roman"/>
                <w:b/>
                <w:lang w:eastAsia="ko-KR"/>
              </w:rPr>
              <w:t>BAŞVURU SAHİBİ</w:t>
            </w:r>
          </w:p>
        </w:tc>
        <w:tc>
          <w:tcPr>
            <w:tcW w:w="1404" w:type="pct"/>
            <w:vMerge w:val="restart"/>
            <w:shd w:val="clear" w:color="auto" w:fill="F2F2F2" w:themeFill="background1" w:themeFillShade="F2"/>
          </w:tcPr>
          <w:p w14:paraId="61B2C154" w14:textId="77777777" w:rsidR="000777C5" w:rsidRPr="00633368" w:rsidRDefault="000777C5" w:rsidP="000777C5">
            <w:pPr>
              <w:rPr>
                <w:rFonts w:ascii="Times New Roman" w:eastAsia="Batang" w:hAnsi="Times New Roman" w:cs="Times New Roman"/>
                <w:b/>
                <w:lang w:eastAsia="ko-KR"/>
              </w:rPr>
            </w:pPr>
          </w:p>
        </w:tc>
      </w:tr>
      <w:tr w:rsidR="000777C5" w:rsidRPr="00633368" w14:paraId="6982787F" w14:textId="21AF96CC" w:rsidTr="00461035">
        <w:trPr>
          <w:trHeight w:val="227"/>
        </w:trPr>
        <w:tc>
          <w:tcPr>
            <w:tcW w:w="1171" w:type="pct"/>
            <w:shd w:val="clear" w:color="auto" w:fill="auto"/>
            <w:vAlign w:val="center"/>
          </w:tcPr>
          <w:p w14:paraId="6788A47F" w14:textId="760DBDF3" w:rsidR="000777C5" w:rsidRPr="00633368" w:rsidRDefault="000777C5" w:rsidP="004764A4">
            <w:pPr>
              <w:rPr>
                <w:rFonts w:ascii="Times New Roman" w:eastAsia="Batang" w:hAnsi="Times New Roman" w:cs="Times New Roman"/>
                <w:lang w:eastAsia="ko-KR"/>
              </w:rPr>
            </w:pPr>
            <w:r w:rsidRPr="00633368">
              <w:rPr>
                <w:rFonts w:ascii="Times New Roman" w:eastAsia="Batang" w:hAnsi="Times New Roman" w:cs="Times New Roman"/>
                <w:lang w:eastAsia="ko-KR"/>
              </w:rPr>
              <w:t>Adı - Soyadı</w:t>
            </w:r>
          </w:p>
        </w:tc>
        <w:tc>
          <w:tcPr>
            <w:tcW w:w="2425" w:type="pct"/>
            <w:gridSpan w:val="2"/>
            <w:shd w:val="clear" w:color="auto" w:fill="auto"/>
            <w:vAlign w:val="center"/>
          </w:tcPr>
          <w:p w14:paraId="6E130FBD" w14:textId="77777777" w:rsidR="000777C5" w:rsidRPr="00633368" w:rsidRDefault="000777C5" w:rsidP="004764A4">
            <w:pPr>
              <w:rPr>
                <w:rFonts w:ascii="Times New Roman" w:eastAsia="Batang" w:hAnsi="Times New Roman" w:cs="Times New Roman"/>
                <w:lang w:eastAsia="ko-KR"/>
              </w:rPr>
            </w:pPr>
          </w:p>
        </w:tc>
        <w:tc>
          <w:tcPr>
            <w:tcW w:w="1404" w:type="pct"/>
            <w:vMerge/>
          </w:tcPr>
          <w:p w14:paraId="6838DD6F" w14:textId="77777777" w:rsidR="000777C5" w:rsidRPr="00633368" w:rsidRDefault="000777C5" w:rsidP="004764A4">
            <w:pPr>
              <w:rPr>
                <w:rFonts w:ascii="Times New Roman" w:eastAsia="Batang" w:hAnsi="Times New Roman" w:cs="Times New Roman"/>
                <w:lang w:eastAsia="ko-KR"/>
              </w:rPr>
            </w:pPr>
          </w:p>
        </w:tc>
      </w:tr>
      <w:tr w:rsidR="000777C5" w:rsidRPr="00633368" w14:paraId="365CC86D" w14:textId="6893D68B" w:rsidTr="00461035">
        <w:trPr>
          <w:trHeight w:val="227"/>
        </w:trPr>
        <w:tc>
          <w:tcPr>
            <w:tcW w:w="1171" w:type="pct"/>
            <w:shd w:val="clear" w:color="auto" w:fill="auto"/>
            <w:vAlign w:val="center"/>
          </w:tcPr>
          <w:p w14:paraId="5ABAF4FD" w14:textId="2E849514"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TC Kimlik No</w:t>
            </w:r>
          </w:p>
        </w:tc>
        <w:tc>
          <w:tcPr>
            <w:tcW w:w="2425" w:type="pct"/>
            <w:gridSpan w:val="2"/>
            <w:shd w:val="clear" w:color="auto" w:fill="auto"/>
            <w:vAlign w:val="center"/>
          </w:tcPr>
          <w:p w14:paraId="51556D5E" w14:textId="77777777" w:rsidR="000777C5" w:rsidRPr="00633368" w:rsidRDefault="000777C5" w:rsidP="00A339BF">
            <w:pPr>
              <w:rPr>
                <w:rFonts w:ascii="Times New Roman" w:eastAsia="Batang" w:hAnsi="Times New Roman" w:cs="Times New Roman"/>
                <w:lang w:eastAsia="ko-KR"/>
              </w:rPr>
            </w:pPr>
          </w:p>
        </w:tc>
        <w:tc>
          <w:tcPr>
            <w:tcW w:w="1404" w:type="pct"/>
            <w:vMerge/>
          </w:tcPr>
          <w:p w14:paraId="0A9A8FEE" w14:textId="77777777" w:rsidR="000777C5" w:rsidRPr="00633368" w:rsidRDefault="000777C5" w:rsidP="00A339BF">
            <w:pPr>
              <w:rPr>
                <w:rFonts w:ascii="Times New Roman" w:eastAsia="Batang" w:hAnsi="Times New Roman" w:cs="Times New Roman"/>
                <w:lang w:eastAsia="ko-KR"/>
              </w:rPr>
            </w:pPr>
          </w:p>
        </w:tc>
      </w:tr>
      <w:tr w:rsidR="000777C5" w:rsidRPr="00633368" w14:paraId="280B0B1C" w14:textId="6690537B" w:rsidTr="00461035">
        <w:trPr>
          <w:trHeight w:val="227"/>
        </w:trPr>
        <w:tc>
          <w:tcPr>
            <w:tcW w:w="1171" w:type="pct"/>
            <w:shd w:val="clear" w:color="auto" w:fill="auto"/>
            <w:vAlign w:val="center"/>
          </w:tcPr>
          <w:p w14:paraId="5C1D09D7" w14:textId="0D637027"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Doğum Tarihi</w:t>
            </w:r>
          </w:p>
        </w:tc>
        <w:tc>
          <w:tcPr>
            <w:tcW w:w="2425" w:type="pct"/>
            <w:gridSpan w:val="2"/>
            <w:shd w:val="clear" w:color="auto" w:fill="auto"/>
            <w:vAlign w:val="center"/>
          </w:tcPr>
          <w:p w14:paraId="610F6E65" w14:textId="77777777" w:rsidR="000777C5" w:rsidRPr="00633368" w:rsidRDefault="000777C5" w:rsidP="00A339BF">
            <w:pPr>
              <w:rPr>
                <w:rFonts w:ascii="Times New Roman" w:eastAsia="Batang" w:hAnsi="Times New Roman" w:cs="Times New Roman"/>
                <w:lang w:eastAsia="ko-KR"/>
              </w:rPr>
            </w:pPr>
          </w:p>
        </w:tc>
        <w:tc>
          <w:tcPr>
            <w:tcW w:w="1404" w:type="pct"/>
            <w:vMerge/>
          </w:tcPr>
          <w:p w14:paraId="49DF9476" w14:textId="77777777" w:rsidR="000777C5" w:rsidRPr="00633368" w:rsidRDefault="000777C5" w:rsidP="00A339BF">
            <w:pPr>
              <w:rPr>
                <w:rFonts w:ascii="Times New Roman" w:eastAsia="Batang" w:hAnsi="Times New Roman" w:cs="Times New Roman"/>
                <w:lang w:eastAsia="ko-KR"/>
              </w:rPr>
            </w:pPr>
          </w:p>
        </w:tc>
      </w:tr>
      <w:tr w:rsidR="000777C5" w:rsidRPr="00633368" w14:paraId="46A55D0C" w14:textId="214F5999" w:rsidTr="00461035">
        <w:trPr>
          <w:trHeight w:val="227"/>
        </w:trPr>
        <w:tc>
          <w:tcPr>
            <w:tcW w:w="1171" w:type="pct"/>
            <w:shd w:val="clear" w:color="auto" w:fill="auto"/>
            <w:vAlign w:val="center"/>
          </w:tcPr>
          <w:p w14:paraId="3859A912" w14:textId="38961007"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Kan Grubu</w:t>
            </w:r>
          </w:p>
        </w:tc>
        <w:tc>
          <w:tcPr>
            <w:tcW w:w="2425" w:type="pct"/>
            <w:gridSpan w:val="2"/>
            <w:shd w:val="clear" w:color="auto" w:fill="auto"/>
            <w:vAlign w:val="center"/>
          </w:tcPr>
          <w:p w14:paraId="62B7F7AC" w14:textId="77777777" w:rsidR="000777C5" w:rsidRPr="00633368" w:rsidRDefault="000777C5" w:rsidP="00A339BF">
            <w:pPr>
              <w:rPr>
                <w:rFonts w:ascii="Times New Roman" w:eastAsia="Batang" w:hAnsi="Times New Roman" w:cs="Times New Roman"/>
                <w:lang w:eastAsia="ko-KR"/>
              </w:rPr>
            </w:pPr>
          </w:p>
        </w:tc>
        <w:tc>
          <w:tcPr>
            <w:tcW w:w="1404" w:type="pct"/>
            <w:vMerge/>
          </w:tcPr>
          <w:p w14:paraId="7C2CF72E" w14:textId="77777777" w:rsidR="000777C5" w:rsidRPr="00633368" w:rsidRDefault="000777C5" w:rsidP="00A339BF">
            <w:pPr>
              <w:rPr>
                <w:rFonts w:ascii="Times New Roman" w:eastAsia="Batang" w:hAnsi="Times New Roman" w:cs="Times New Roman"/>
                <w:lang w:eastAsia="ko-KR"/>
              </w:rPr>
            </w:pPr>
          </w:p>
        </w:tc>
      </w:tr>
      <w:tr w:rsidR="000777C5" w:rsidRPr="00633368" w14:paraId="28C2104A" w14:textId="64138D2E" w:rsidTr="00461035">
        <w:trPr>
          <w:trHeight w:val="227"/>
        </w:trPr>
        <w:tc>
          <w:tcPr>
            <w:tcW w:w="1171" w:type="pct"/>
            <w:shd w:val="clear" w:color="auto" w:fill="auto"/>
            <w:vAlign w:val="center"/>
          </w:tcPr>
          <w:p w14:paraId="0F110DA6" w14:textId="66C1FEB3"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Cep Tel</w:t>
            </w:r>
          </w:p>
        </w:tc>
        <w:tc>
          <w:tcPr>
            <w:tcW w:w="2425" w:type="pct"/>
            <w:gridSpan w:val="2"/>
            <w:shd w:val="clear" w:color="auto" w:fill="auto"/>
            <w:vAlign w:val="center"/>
          </w:tcPr>
          <w:p w14:paraId="1C454703" w14:textId="77777777" w:rsidR="000777C5" w:rsidRPr="00633368" w:rsidRDefault="000777C5" w:rsidP="00A339BF">
            <w:pPr>
              <w:rPr>
                <w:rFonts w:ascii="Times New Roman" w:eastAsia="Batang" w:hAnsi="Times New Roman" w:cs="Times New Roman"/>
                <w:lang w:eastAsia="ko-KR"/>
              </w:rPr>
            </w:pPr>
          </w:p>
        </w:tc>
        <w:tc>
          <w:tcPr>
            <w:tcW w:w="1404" w:type="pct"/>
            <w:vMerge/>
          </w:tcPr>
          <w:p w14:paraId="5D1C0616" w14:textId="77777777" w:rsidR="000777C5" w:rsidRPr="00633368" w:rsidRDefault="000777C5" w:rsidP="00A339BF">
            <w:pPr>
              <w:rPr>
                <w:rFonts w:ascii="Times New Roman" w:eastAsia="Batang" w:hAnsi="Times New Roman" w:cs="Times New Roman"/>
                <w:lang w:eastAsia="ko-KR"/>
              </w:rPr>
            </w:pPr>
          </w:p>
        </w:tc>
      </w:tr>
      <w:tr w:rsidR="000777C5" w:rsidRPr="00633368" w14:paraId="2E79B521" w14:textId="172254CF" w:rsidTr="00461035">
        <w:trPr>
          <w:trHeight w:val="227"/>
        </w:trPr>
        <w:tc>
          <w:tcPr>
            <w:tcW w:w="1171" w:type="pct"/>
            <w:shd w:val="clear" w:color="auto" w:fill="auto"/>
            <w:vAlign w:val="center"/>
          </w:tcPr>
          <w:p w14:paraId="3046C6DD" w14:textId="3E471CAC"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Adres</w:t>
            </w:r>
          </w:p>
        </w:tc>
        <w:tc>
          <w:tcPr>
            <w:tcW w:w="3829" w:type="pct"/>
            <w:gridSpan w:val="3"/>
            <w:shd w:val="clear" w:color="auto" w:fill="auto"/>
            <w:vAlign w:val="center"/>
          </w:tcPr>
          <w:p w14:paraId="1B1C425F" w14:textId="77777777" w:rsidR="000777C5" w:rsidRPr="00633368" w:rsidRDefault="000777C5" w:rsidP="00A339BF">
            <w:pPr>
              <w:rPr>
                <w:rFonts w:ascii="Times New Roman" w:eastAsia="Batang" w:hAnsi="Times New Roman" w:cs="Times New Roman"/>
                <w:lang w:eastAsia="ko-KR"/>
              </w:rPr>
            </w:pPr>
          </w:p>
        </w:tc>
      </w:tr>
      <w:tr w:rsidR="000777C5" w:rsidRPr="00633368" w14:paraId="618CBE55" w14:textId="262B00B1" w:rsidTr="00461035">
        <w:trPr>
          <w:trHeight w:val="227"/>
        </w:trPr>
        <w:tc>
          <w:tcPr>
            <w:tcW w:w="1171" w:type="pct"/>
            <w:shd w:val="clear" w:color="auto" w:fill="auto"/>
            <w:vAlign w:val="center"/>
          </w:tcPr>
          <w:p w14:paraId="27A503C2" w14:textId="65E9CD90"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e-posta</w:t>
            </w:r>
          </w:p>
        </w:tc>
        <w:tc>
          <w:tcPr>
            <w:tcW w:w="3829" w:type="pct"/>
            <w:gridSpan w:val="3"/>
            <w:shd w:val="clear" w:color="auto" w:fill="auto"/>
            <w:vAlign w:val="center"/>
          </w:tcPr>
          <w:p w14:paraId="5AC65965" w14:textId="77777777" w:rsidR="000777C5" w:rsidRPr="00633368" w:rsidRDefault="000777C5" w:rsidP="00A339BF">
            <w:pPr>
              <w:rPr>
                <w:rFonts w:ascii="Times New Roman" w:eastAsia="Batang" w:hAnsi="Times New Roman" w:cs="Times New Roman"/>
                <w:lang w:eastAsia="ko-KR"/>
              </w:rPr>
            </w:pPr>
          </w:p>
        </w:tc>
      </w:tr>
      <w:tr w:rsidR="000777C5" w:rsidRPr="00633368" w14:paraId="6F9E3398" w14:textId="06606265" w:rsidTr="00461035">
        <w:trPr>
          <w:trHeight w:val="227"/>
        </w:trPr>
        <w:tc>
          <w:tcPr>
            <w:tcW w:w="1171" w:type="pct"/>
            <w:shd w:val="clear" w:color="auto" w:fill="auto"/>
            <w:vAlign w:val="center"/>
          </w:tcPr>
          <w:p w14:paraId="7FDB4D94" w14:textId="1CFCFA79"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HES Kodu</w:t>
            </w:r>
          </w:p>
        </w:tc>
        <w:tc>
          <w:tcPr>
            <w:tcW w:w="1051" w:type="pct"/>
            <w:shd w:val="clear" w:color="auto" w:fill="auto"/>
            <w:vAlign w:val="center"/>
          </w:tcPr>
          <w:p w14:paraId="6C71BCF7" w14:textId="77777777" w:rsidR="000777C5" w:rsidRPr="00633368" w:rsidRDefault="000777C5" w:rsidP="00A339BF">
            <w:pPr>
              <w:rPr>
                <w:rFonts w:ascii="Times New Roman" w:eastAsia="Batang" w:hAnsi="Times New Roman" w:cs="Times New Roman"/>
                <w:lang w:eastAsia="ko-KR"/>
              </w:rPr>
            </w:pPr>
          </w:p>
        </w:tc>
        <w:tc>
          <w:tcPr>
            <w:tcW w:w="1374" w:type="pct"/>
            <w:shd w:val="clear" w:color="auto" w:fill="auto"/>
            <w:vAlign w:val="center"/>
          </w:tcPr>
          <w:p w14:paraId="626B52DA" w14:textId="5A014715" w:rsidR="000777C5" w:rsidRPr="00633368" w:rsidRDefault="000777C5" w:rsidP="00A339BF">
            <w:pPr>
              <w:rPr>
                <w:rFonts w:ascii="Times New Roman" w:eastAsia="Batang" w:hAnsi="Times New Roman" w:cs="Times New Roman"/>
                <w:lang w:eastAsia="ko-KR"/>
              </w:rPr>
            </w:pPr>
            <w:r w:rsidRPr="00633368">
              <w:rPr>
                <w:rFonts w:ascii="Times New Roman" w:eastAsia="Batang" w:hAnsi="Times New Roman" w:cs="Times New Roman"/>
                <w:lang w:eastAsia="ko-KR"/>
              </w:rPr>
              <w:t>Aşı Kartı Sertifika Kodu</w:t>
            </w:r>
          </w:p>
        </w:tc>
        <w:tc>
          <w:tcPr>
            <w:tcW w:w="1404" w:type="pct"/>
            <w:shd w:val="clear" w:color="auto" w:fill="auto"/>
            <w:vAlign w:val="center"/>
          </w:tcPr>
          <w:p w14:paraId="3AAB62FB" w14:textId="24E125BE" w:rsidR="000777C5" w:rsidRPr="00633368" w:rsidRDefault="000777C5" w:rsidP="00A339BF">
            <w:pPr>
              <w:rPr>
                <w:rFonts w:ascii="Times New Roman" w:eastAsia="Batang" w:hAnsi="Times New Roman" w:cs="Times New Roman"/>
                <w:lang w:eastAsia="ko-KR"/>
              </w:rPr>
            </w:pPr>
          </w:p>
        </w:tc>
      </w:tr>
    </w:tbl>
    <w:p w14:paraId="348CD8E5" w14:textId="77777777" w:rsidR="000777C5" w:rsidRPr="00633368" w:rsidRDefault="000777C5" w:rsidP="000777C5">
      <w:pPr>
        <w:spacing w:after="0"/>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2089"/>
        <w:gridCol w:w="6832"/>
      </w:tblGrid>
      <w:tr w:rsidR="000777C5" w:rsidRPr="00633368" w14:paraId="015A05AF" w14:textId="77777777" w:rsidTr="00633368">
        <w:trPr>
          <w:trHeight w:val="227"/>
        </w:trPr>
        <w:tc>
          <w:tcPr>
            <w:tcW w:w="5000" w:type="pct"/>
            <w:gridSpan w:val="2"/>
            <w:shd w:val="clear" w:color="auto" w:fill="F2F2F2" w:themeFill="background1" w:themeFillShade="F2"/>
            <w:vAlign w:val="center"/>
          </w:tcPr>
          <w:p w14:paraId="13F03626" w14:textId="3EA465D1" w:rsidR="000777C5" w:rsidRPr="00633368" w:rsidRDefault="000777C5" w:rsidP="00A339BF">
            <w:pPr>
              <w:rPr>
                <w:rFonts w:ascii="Times New Roman" w:eastAsia="Batang" w:hAnsi="Times New Roman" w:cs="Times New Roman"/>
                <w:b/>
                <w:lang w:eastAsia="ko-KR"/>
              </w:rPr>
            </w:pPr>
            <w:r w:rsidRPr="00633368">
              <w:rPr>
                <w:rFonts w:ascii="Times New Roman" w:eastAsia="Batang" w:hAnsi="Times New Roman" w:cs="Times New Roman"/>
                <w:b/>
                <w:lang w:eastAsia="ko-KR"/>
              </w:rPr>
              <w:t>ACİL DURUMLARDA ARANACAK KİŞİ</w:t>
            </w:r>
          </w:p>
        </w:tc>
      </w:tr>
      <w:tr w:rsidR="000777C5" w:rsidRPr="00633368" w14:paraId="140B000D" w14:textId="77777777" w:rsidTr="00461035">
        <w:trPr>
          <w:trHeight w:val="227"/>
        </w:trPr>
        <w:tc>
          <w:tcPr>
            <w:tcW w:w="1171" w:type="pct"/>
            <w:shd w:val="clear" w:color="auto" w:fill="auto"/>
            <w:vAlign w:val="center"/>
          </w:tcPr>
          <w:p w14:paraId="293D6ED3" w14:textId="2021FADF" w:rsidR="000777C5" w:rsidRPr="00633368" w:rsidRDefault="000777C5" w:rsidP="000777C5">
            <w:pPr>
              <w:rPr>
                <w:rFonts w:ascii="Times New Roman" w:eastAsia="Batang" w:hAnsi="Times New Roman" w:cs="Times New Roman"/>
                <w:lang w:eastAsia="ko-KR"/>
              </w:rPr>
            </w:pPr>
            <w:r w:rsidRPr="00633368">
              <w:rPr>
                <w:rFonts w:ascii="Times New Roman" w:eastAsia="Batang" w:hAnsi="Times New Roman" w:cs="Times New Roman"/>
                <w:lang w:eastAsia="ko-KR"/>
              </w:rPr>
              <w:t>Adı - Soyadı</w:t>
            </w:r>
          </w:p>
        </w:tc>
        <w:tc>
          <w:tcPr>
            <w:tcW w:w="3829" w:type="pct"/>
            <w:shd w:val="clear" w:color="auto" w:fill="auto"/>
            <w:vAlign w:val="center"/>
          </w:tcPr>
          <w:p w14:paraId="6046B7EE" w14:textId="77777777" w:rsidR="000777C5" w:rsidRPr="00633368" w:rsidRDefault="000777C5" w:rsidP="00A339BF">
            <w:pPr>
              <w:rPr>
                <w:rFonts w:ascii="Times New Roman" w:eastAsia="Batang" w:hAnsi="Times New Roman" w:cs="Times New Roman"/>
                <w:lang w:eastAsia="ko-KR"/>
              </w:rPr>
            </w:pPr>
          </w:p>
        </w:tc>
      </w:tr>
      <w:tr w:rsidR="000777C5" w:rsidRPr="00633368" w14:paraId="2AC4798B" w14:textId="77777777" w:rsidTr="00461035">
        <w:trPr>
          <w:trHeight w:val="227"/>
        </w:trPr>
        <w:tc>
          <w:tcPr>
            <w:tcW w:w="1171" w:type="pct"/>
            <w:shd w:val="clear" w:color="auto" w:fill="auto"/>
            <w:vAlign w:val="center"/>
          </w:tcPr>
          <w:p w14:paraId="2B561BF9" w14:textId="0D94A849" w:rsidR="000777C5" w:rsidRPr="00633368" w:rsidRDefault="000777C5" w:rsidP="000777C5">
            <w:pPr>
              <w:rPr>
                <w:rFonts w:ascii="Times New Roman" w:eastAsia="Batang" w:hAnsi="Times New Roman" w:cs="Times New Roman"/>
                <w:lang w:eastAsia="ko-KR"/>
              </w:rPr>
            </w:pPr>
            <w:r w:rsidRPr="00633368">
              <w:rPr>
                <w:rFonts w:ascii="Times New Roman" w:eastAsia="Batang" w:hAnsi="Times New Roman" w:cs="Times New Roman"/>
                <w:lang w:eastAsia="ko-KR"/>
              </w:rPr>
              <w:t>Cep Tel</w:t>
            </w:r>
          </w:p>
        </w:tc>
        <w:tc>
          <w:tcPr>
            <w:tcW w:w="3829" w:type="pct"/>
            <w:shd w:val="clear" w:color="auto" w:fill="auto"/>
            <w:vAlign w:val="center"/>
          </w:tcPr>
          <w:p w14:paraId="217BF075" w14:textId="77777777" w:rsidR="000777C5" w:rsidRPr="00633368" w:rsidRDefault="000777C5" w:rsidP="00A339BF">
            <w:pPr>
              <w:rPr>
                <w:rFonts w:ascii="Times New Roman" w:eastAsia="Batang" w:hAnsi="Times New Roman" w:cs="Times New Roman"/>
                <w:lang w:eastAsia="ko-KR"/>
              </w:rPr>
            </w:pPr>
          </w:p>
        </w:tc>
      </w:tr>
    </w:tbl>
    <w:p w14:paraId="502F7CD1" w14:textId="24136EBB" w:rsidR="000777C5" w:rsidRPr="00461035" w:rsidRDefault="000777C5" w:rsidP="000777C5">
      <w:pPr>
        <w:spacing w:after="0"/>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2089"/>
        <w:gridCol w:w="3576"/>
        <w:gridCol w:w="3256"/>
      </w:tblGrid>
      <w:tr w:rsidR="000777C5" w:rsidRPr="00633368" w14:paraId="1CD85ABF" w14:textId="6A2067E0" w:rsidTr="00633368">
        <w:trPr>
          <w:trHeight w:val="227"/>
        </w:trPr>
        <w:tc>
          <w:tcPr>
            <w:tcW w:w="5000" w:type="pct"/>
            <w:gridSpan w:val="3"/>
            <w:shd w:val="clear" w:color="auto" w:fill="F2F2F2" w:themeFill="background1" w:themeFillShade="F2"/>
            <w:vAlign w:val="center"/>
          </w:tcPr>
          <w:p w14:paraId="783DE3B3" w14:textId="59AEE88B" w:rsidR="000777C5" w:rsidRPr="00633368" w:rsidRDefault="000777C5" w:rsidP="00B87856">
            <w:pPr>
              <w:rPr>
                <w:rFonts w:ascii="Times New Roman" w:eastAsia="Batang" w:hAnsi="Times New Roman" w:cs="Times New Roman"/>
                <w:b/>
                <w:lang w:eastAsia="ko-KR"/>
              </w:rPr>
            </w:pPr>
            <w:r w:rsidRPr="00633368">
              <w:rPr>
                <w:rFonts w:ascii="Times New Roman" w:eastAsia="Batang" w:hAnsi="Times New Roman" w:cs="Times New Roman"/>
                <w:b/>
                <w:lang w:eastAsia="ko-KR"/>
              </w:rPr>
              <w:t>ÜYELİK KATEGORİSİ</w:t>
            </w:r>
          </w:p>
        </w:tc>
      </w:tr>
      <w:tr w:rsidR="00633368" w:rsidRPr="00633368" w14:paraId="2EA01D65" w14:textId="79554D60" w:rsidTr="00461035">
        <w:trPr>
          <w:trHeight w:val="227"/>
        </w:trPr>
        <w:tc>
          <w:tcPr>
            <w:tcW w:w="1171" w:type="pct"/>
            <w:vMerge w:val="restart"/>
            <w:shd w:val="clear" w:color="auto" w:fill="auto"/>
            <w:vAlign w:val="center"/>
          </w:tcPr>
          <w:p w14:paraId="269B4B2F" w14:textId="7D193ADE" w:rsidR="000777C5" w:rsidRPr="00633368" w:rsidRDefault="00011875" w:rsidP="000777C5">
            <w:pPr>
              <w:rPr>
                <w:rFonts w:ascii="Times New Roman" w:eastAsia="Batang" w:hAnsi="Times New Roman" w:cs="Times New Roman"/>
                <w:lang w:eastAsia="ko-KR"/>
              </w:rPr>
            </w:pPr>
            <w:sdt>
              <w:sdtPr>
                <w:rPr>
                  <w:rFonts w:ascii="Times New Roman" w:hAnsi="Times New Roman" w:cs="Times New Roman"/>
                </w:rPr>
                <w:id w:val="1115564365"/>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TEDÜ </w:t>
            </w:r>
            <w:r w:rsidR="000777C5" w:rsidRPr="00633368">
              <w:rPr>
                <w:rFonts w:ascii="Times New Roman" w:eastAsia="Batang" w:hAnsi="Times New Roman" w:cs="Times New Roman"/>
                <w:lang w:eastAsia="ko-KR"/>
              </w:rPr>
              <w:t xml:space="preserve">Öğrenci </w:t>
            </w:r>
          </w:p>
        </w:tc>
        <w:tc>
          <w:tcPr>
            <w:tcW w:w="2004" w:type="pct"/>
          </w:tcPr>
          <w:p w14:paraId="7AE192A0" w14:textId="77777777" w:rsidR="000777C5" w:rsidRPr="00633368" w:rsidRDefault="000777C5" w:rsidP="000777C5">
            <w:pPr>
              <w:rPr>
                <w:rFonts w:ascii="Times New Roman" w:hAnsi="Times New Roman" w:cs="Times New Roman"/>
              </w:rPr>
            </w:pPr>
            <w:r w:rsidRPr="00633368">
              <w:rPr>
                <w:rFonts w:ascii="Times New Roman" w:hAnsi="Times New Roman" w:cs="Times New Roman"/>
              </w:rPr>
              <w:t>Öğrenci No</w:t>
            </w:r>
          </w:p>
        </w:tc>
        <w:tc>
          <w:tcPr>
            <w:tcW w:w="1825" w:type="pct"/>
          </w:tcPr>
          <w:p w14:paraId="588645BF" w14:textId="308F0C8F" w:rsidR="000777C5" w:rsidRPr="00633368" w:rsidRDefault="000777C5" w:rsidP="000777C5">
            <w:pPr>
              <w:rPr>
                <w:rFonts w:ascii="Times New Roman" w:hAnsi="Times New Roman" w:cs="Times New Roman"/>
              </w:rPr>
            </w:pPr>
          </w:p>
        </w:tc>
      </w:tr>
      <w:tr w:rsidR="00633368" w:rsidRPr="00633368" w14:paraId="26323931" w14:textId="77777777" w:rsidTr="00461035">
        <w:trPr>
          <w:trHeight w:val="227"/>
        </w:trPr>
        <w:tc>
          <w:tcPr>
            <w:tcW w:w="1171" w:type="pct"/>
            <w:vMerge/>
            <w:shd w:val="clear" w:color="auto" w:fill="auto"/>
            <w:vAlign w:val="center"/>
          </w:tcPr>
          <w:p w14:paraId="3274C2DB" w14:textId="2D0F43BA" w:rsidR="000777C5" w:rsidRPr="00633368" w:rsidRDefault="000777C5" w:rsidP="000777C5">
            <w:pPr>
              <w:rPr>
                <w:rFonts w:ascii="Times New Roman" w:hAnsi="Times New Roman" w:cs="Times New Roman"/>
              </w:rPr>
            </w:pPr>
          </w:p>
        </w:tc>
        <w:tc>
          <w:tcPr>
            <w:tcW w:w="2004" w:type="pct"/>
          </w:tcPr>
          <w:p w14:paraId="44641A88" w14:textId="6BA96F3B" w:rsidR="000777C5" w:rsidRPr="00633368" w:rsidRDefault="000777C5" w:rsidP="000777C5">
            <w:pPr>
              <w:rPr>
                <w:rFonts w:ascii="Times New Roman" w:hAnsi="Times New Roman" w:cs="Times New Roman"/>
              </w:rPr>
            </w:pPr>
            <w:r w:rsidRPr="00633368">
              <w:rPr>
                <w:rFonts w:ascii="Times New Roman" w:hAnsi="Times New Roman" w:cs="Times New Roman"/>
              </w:rPr>
              <w:t>Öğrenci Fakülte / Bölüm</w:t>
            </w:r>
          </w:p>
        </w:tc>
        <w:tc>
          <w:tcPr>
            <w:tcW w:w="1825" w:type="pct"/>
          </w:tcPr>
          <w:p w14:paraId="674A3DD0" w14:textId="77777777" w:rsidR="000777C5" w:rsidRPr="00633368" w:rsidRDefault="000777C5" w:rsidP="000777C5">
            <w:pPr>
              <w:rPr>
                <w:rFonts w:ascii="Times New Roman" w:hAnsi="Times New Roman" w:cs="Times New Roman"/>
              </w:rPr>
            </w:pPr>
          </w:p>
        </w:tc>
      </w:tr>
      <w:tr w:rsidR="00633368" w:rsidRPr="00633368" w14:paraId="07C37F81" w14:textId="77777777" w:rsidTr="00461035">
        <w:trPr>
          <w:trHeight w:val="227"/>
        </w:trPr>
        <w:tc>
          <w:tcPr>
            <w:tcW w:w="1171" w:type="pct"/>
            <w:vMerge/>
            <w:shd w:val="clear" w:color="auto" w:fill="auto"/>
            <w:vAlign w:val="center"/>
          </w:tcPr>
          <w:p w14:paraId="41DBF6E1" w14:textId="7B444A42" w:rsidR="000777C5" w:rsidRPr="00633368" w:rsidRDefault="000777C5" w:rsidP="000777C5">
            <w:pPr>
              <w:rPr>
                <w:rFonts w:ascii="Times New Roman" w:hAnsi="Times New Roman" w:cs="Times New Roman"/>
              </w:rPr>
            </w:pPr>
          </w:p>
        </w:tc>
        <w:tc>
          <w:tcPr>
            <w:tcW w:w="2004" w:type="pct"/>
          </w:tcPr>
          <w:p w14:paraId="43DAC989" w14:textId="48B53091" w:rsidR="000777C5" w:rsidRPr="00633368" w:rsidRDefault="000777C5" w:rsidP="000777C5">
            <w:pPr>
              <w:rPr>
                <w:rFonts w:ascii="Times New Roman" w:hAnsi="Times New Roman" w:cs="Times New Roman"/>
              </w:rPr>
            </w:pPr>
            <w:r w:rsidRPr="00633368">
              <w:rPr>
                <w:rFonts w:ascii="Times New Roman" w:hAnsi="Times New Roman" w:cs="Times New Roman"/>
              </w:rPr>
              <w:t>Öğrenci Sınıfı</w:t>
            </w:r>
          </w:p>
        </w:tc>
        <w:tc>
          <w:tcPr>
            <w:tcW w:w="1825" w:type="pct"/>
          </w:tcPr>
          <w:p w14:paraId="2E9AE803" w14:textId="3361A3EF" w:rsidR="000777C5" w:rsidRPr="00633368" w:rsidRDefault="000777C5" w:rsidP="000777C5">
            <w:pPr>
              <w:rPr>
                <w:rFonts w:ascii="Times New Roman" w:hAnsi="Times New Roman" w:cs="Times New Roman"/>
              </w:rPr>
            </w:pPr>
          </w:p>
        </w:tc>
      </w:tr>
      <w:tr w:rsidR="00CA1904" w:rsidRPr="00633368" w14:paraId="468B8607" w14:textId="77777777" w:rsidTr="00461035">
        <w:trPr>
          <w:trHeight w:val="227"/>
        </w:trPr>
        <w:tc>
          <w:tcPr>
            <w:tcW w:w="1171" w:type="pct"/>
            <w:vMerge w:val="restart"/>
          </w:tcPr>
          <w:p w14:paraId="08E5F450" w14:textId="77777777" w:rsidR="00CA1904" w:rsidRPr="00633368" w:rsidRDefault="00011875" w:rsidP="00B87856">
            <w:pPr>
              <w:rPr>
                <w:rFonts w:ascii="Times New Roman" w:eastAsia="Batang" w:hAnsi="Times New Roman" w:cs="Times New Roman"/>
                <w:lang w:eastAsia="ko-KR"/>
              </w:rPr>
            </w:pPr>
            <w:sdt>
              <w:sdtPr>
                <w:rPr>
                  <w:rFonts w:ascii="Times New Roman" w:hAnsi="Times New Roman" w:cs="Times New Roman"/>
                </w:rPr>
                <w:id w:val="1773359938"/>
                <w14:checkbox>
                  <w14:checked w14:val="0"/>
                  <w14:checkedState w14:val="2612" w14:font="MS Gothic"/>
                  <w14:uncheckedState w14:val="2610" w14:font="MS Gothic"/>
                </w14:checkbox>
              </w:sdtPr>
              <w:sdtEndPr/>
              <w:sdtContent>
                <w:r w:rsidR="00CA1904" w:rsidRPr="00633368">
                  <w:rPr>
                    <w:rFonts w:ascii="Segoe UI Symbol" w:hAnsi="Segoe UI Symbol" w:cs="Segoe UI Symbol"/>
                  </w:rPr>
                  <w:t>☐</w:t>
                </w:r>
              </w:sdtContent>
            </w:sdt>
            <w:r w:rsidR="00CA1904" w:rsidRPr="00633368">
              <w:rPr>
                <w:rFonts w:ascii="Times New Roman" w:hAnsi="Times New Roman" w:cs="Times New Roman"/>
              </w:rPr>
              <w:t xml:space="preserve"> TEDÜ </w:t>
            </w:r>
            <w:r w:rsidR="00CA1904" w:rsidRPr="00633368">
              <w:rPr>
                <w:rFonts w:ascii="Times New Roman" w:eastAsia="Batang" w:hAnsi="Times New Roman" w:cs="Times New Roman"/>
                <w:lang w:eastAsia="ko-KR"/>
              </w:rPr>
              <w:t>Öğrenci Yakını</w:t>
            </w:r>
          </w:p>
        </w:tc>
        <w:tc>
          <w:tcPr>
            <w:tcW w:w="2004" w:type="pct"/>
          </w:tcPr>
          <w:p w14:paraId="78DA4912" w14:textId="4854A8E7"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Adı - Soyadı</w:t>
            </w:r>
          </w:p>
        </w:tc>
        <w:tc>
          <w:tcPr>
            <w:tcW w:w="1825" w:type="pct"/>
          </w:tcPr>
          <w:p w14:paraId="69323797" w14:textId="77777777" w:rsidR="00CA1904" w:rsidRPr="00633368" w:rsidRDefault="00CA1904" w:rsidP="00B87856">
            <w:pPr>
              <w:rPr>
                <w:rFonts w:ascii="Times New Roman" w:hAnsi="Times New Roman" w:cs="Times New Roman"/>
              </w:rPr>
            </w:pPr>
          </w:p>
        </w:tc>
      </w:tr>
      <w:tr w:rsidR="00CA1904" w:rsidRPr="00633368" w14:paraId="054B65EB" w14:textId="77777777" w:rsidTr="00461035">
        <w:trPr>
          <w:trHeight w:val="227"/>
        </w:trPr>
        <w:tc>
          <w:tcPr>
            <w:tcW w:w="1171" w:type="pct"/>
            <w:vMerge/>
          </w:tcPr>
          <w:p w14:paraId="561A8865" w14:textId="77777777" w:rsidR="00CA1904" w:rsidRPr="00633368" w:rsidRDefault="00CA1904" w:rsidP="00B87856">
            <w:pPr>
              <w:rPr>
                <w:rFonts w:ascii="Times New Roman" w:hAnsi="Times New Roman" w:cs="Times New Roman"/>
              </w:rPr>
            </w:pPr>
          </w:p>
        </w:tc>
        <w:tc>
          <w:tcPr>
            <w:tcW w:w="2004" w:type="pct"/>
          </w:tcPr>
          <w:p w14:paraId="52EF78E9" w14:textId="2E7ED44D" w:rsidR="00CA1904" w:rsidRPr="00633368" w:rsidRDefault="00CA1904" w:rsidP="00CA1904">
            <w:pPr>
              <w:rPr>
                <w:rFonts w:ascii="Times New Roman" w:hAnsi="Times New Roman" w:cs="Times New Roman"/>
              </w:rPr>
            </w:pPr>
            <w:r w:rsidRPr="00633368">
              <w:rPr>
                <w:rFonts w:ascii="Times New Roman" w:hAnsi="Times New Roman" w:cs="Times New Roman"/>
              </w:rPr>
              <w:t>Referans Öğrenci No</w:t>
            </w:r>
          </w:p>
        </w:tc>
        <w:tc>
          <w:tcPr>
            <w:tcW w:w="1825" w:type="pct"/>
          </w:tcPr>
          <w:p w14:paraId="47FE63E7" w14:textId="77777777" w:rsidR="00CA1904" w:rsidRPr="00633368" w:rsidRDefault="00CA1904" w:rsidP="00B87856">
            <w:pPr>
              <w:rPr>
                <w:rFonts w:ascii="Times New Roman" w:hAnsi="Times New Roman" w:cs="Times New Roman"/>
              </w:rPr>
            </w:pPr>
          </w:p>
        </w:tc>
      </w:tr>
      <w:tr w:rsidR="00CA1904" w:rsidRPr="00633368" w14:paraId="38C44955" w14:textId="77777777" w:rsidTr="00461035">
        <w:trPr>
          <w:trHeight w:val="227"/>
        </w:trPr>
        <w:tc>
          <w:tcPr>
            <w:tcW w:w="1171" w:type="pct"/>
            <w:vMerge/>
          </w:tcPr>
          <w:p w14:paraId="71A1A324" w14:textId="77777777" w:rsidR="00CA1904" w:rsidRPr="00633368" w:rsidRDefault="00CA1904" w:rsidP="00B87856">
            <w:pPr>
              <w:rPr>
                <w:rFonts w:ascii="Times New Roman" w:hAnsi="Times New Roman" w:cs="Times New Roman"/>
              </w:rPr>
            </w:pPr>
          </w:p>
        </w:tc>
        <w:tc>
          <w:tcPr>
            <w:tcW w:w="2004" w:type="pct"/>
          </w:tcPr>
          <w:p w14:paraId="60FC8BCB" w14:textId="42032B25"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Fakülte / Bölüm</w:t>
            </w:r>
          </w:p>
        </w:tc>
        <w:tc>
          <w:tcPr>
            <w:tcW w:w="1825" w:type="pct"/>
          </w:tcPr>
          <w:p w14:paraId="538BE45B" w14:textId="77777777" w:rsidR="00CA1904" w:rsidRPr="00633368" w:rsidRDefault="00CA1904" w:rsidP="00B87856">
            <w:pPr>
              <w:rPr>
                <w:rFonts w:ascii="Times New Roman" w:hAnsi="Times New Roman" w:cs="Times New Roman"/>
              </w:rPr>
            </w:pPr>
          </w:p>
        </w:tc>
      </w:tr>
      <w:tr w:rsidR="00CA1904" w:rsidRPr="00633368" w14:paraId="7771EC33" w14:textId="77777777" w:rsidTr="00461035">
        <w:trPr>
          <w:trHeight w:val="227"/>
        </w:trPr>
        <w:tc>
          <w:tcPr>
            <w:tcW w:w="1171" w:type="pct"/>
            <w:vMerge/>
          </w:tcPr>
          <w:p w14:paraId="5D3E0649" w14:textId="77777777" w:rsidR="00CA1904" w:rsidRPr="00633368" w:rsidRDefault="00CA1904" w:rsidP="00B87856">
            <w:pPr>
              <w:rPr>
                <w:rFonts w:ascii="Times New Roman" w:hAnsi="Times New Roman" w:cs="Times New Roman"/>
              </w:rPr>
            </w:pPr>
          </w:p>
        </w:tc>
        <w:tc>
          <w:tcPr>
            <w:tcW w:w="2004" w:type="pct"/>
          </w:tcPr>
          <w:p w14:paraId="2F841881" w14:textId="363ED15E"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Sınıfı</w:t>
            </w:r>
          </w:p>
        </w:tc>
        <w:tc>
          <w:tcPr>
            <w:tcW w:w="1825" w:type="pct"/>
          </w:tcPr>
          <w:p w14:paraId="79ACDB9C" w14:textId="77777777" w:rsidR="00CA1904" w:rsidRPr="00633368" w:rsidRDefault="00CA1904" w:rsidP="00B87856">
            <w:pPr>
              <w:rPr>
                <w:rFonts w:ascii="Times New Roman" w:hAnsi="Times New Roman" w:cs="Times New Roman"/>
              </w:rPr>
            </w:pPr>
          </w:p>
        </w:tc>
      </w:tr>
      <w:tr w:rsidR="00CA1904" w:rsidRPr="00633368" w14:paraId="39B9089C" w14:textId="77777777" w:rsidTr="00461035">
        <w:trPr>
          <w:trHeight w:val="227"/>
        </w:trPr>
        <w:tc>
          <w:tcPr>
            <w:tcW w:w="1171" w:type="pct"/>
            <w:vMerge/>
          </w:tcPr>
          <w:p w14:paraId="2D50087B" w14:textId="77777777" w:rsidR="00CA1904" w:rsidRPr="00633368" w:rsidRDefault="00CA1904" w:rsidP="00B87856">
            <w:pPr>
              <w:rPr>
                <w:rFonts w:ascii="Times New Roman" w:hAnsi="Times New Roman" w:cs="Times New Roman"/>
              </w:rPr>
            </w:pPr>
          </w:p>
        </w:tc>
        <w:tc>
          <w:tcPr>
            <w:tcW w:w="2004" w:type="pct"/>
          </w:tcPr>
          <w:p w14:paraId="72622D86" w14:textId="230FD27A"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Doğum Tarihi</w:t>
            </w:r>
          </w:p>
        </w:tc>
        <w:tc>
          <w:tcPr>
            <w:tcW w:w="1825" w:type="pct"/>
          </w:tcPr>
          <w:p w14:paraId="3B795B86" w14:textId="77777777" w:rsidR="00CA1904" w:rsidRPr="00633368" w:rsidRDefault="00CA1904" w:rsidP="00B87856">
            <w:pPr>
              <w:rPr>
                <w:rFonts w:ascii="Times New Roman" w:hAnsi="Times New Roman" w:cs="Times New Roman"/>
              </w:rPr>
            </w:pPr>
          </w:p>
        </w:tc>
      </w:tr>
      <w:tr w:rsidR="00CA1904" w:rsidRPr="00633368" w14:paraId="52B2E40D" w14:textId="77777777" w:rsidTr="00461035">
        <w:trPr>
          <w:trHeight w:val="227"/>
        </w:trPr>
        <w:tc>
          <w:tcPr>
            <w:tcW w:w="1171" w:type="pct"/>
            <w:vMerge/>
          </w:tcPr>
          <w:p w14:paraId="50022B2E" w14:textId="77777777" w:rsidR="00CA1904" w:rsidRPr="00633368" w:rsidRDefault="00CA1904" w:rsidP="00B87856">
            <w:pPr>
              <w:rPr>
                <w:rFonts w:ascii="Times New Roman" w:hAnsi="Times New Roman" w:cs="Times New Roman"/>
              </w:rPr>
            </w:pPr>
          </w:p>
        </w:tc>
        <w:tc>
          <w:tcPr>
            <w:tcW w:w="2004" w:type="pct"/>
          </w:tcPr>
          <w:p w14:paraId="7E3F5E98" w14:textId="4DFD7A19"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Cep Tel</w:t>
            </w:r>
          </w:p>
        </w:tc>
        <w:tc>
          <w:tcPr>
            <w:tcW w:w="1825" w:type="pct"/>
          </w:tcPr>
          <w:p w14:paraId="601CFA15" w14:textId="77777777" w:rsidR="00CA1904" w:rsidRPr="00633368" w:rsidRDefault="00CA1904" w:rsidP="00B87856">
            <w:pPr>
              <w:rPr>
                <w:rFonts w:ascii="Times New Roman" w:hAnsi="Times New Roman" w:cs="Times New Roman"/>
              </w:rPr>
            </w:pPr>
          </w:p>
        </w:tc>
      </w:tr>
      <w:tr w:rsidR="00CA1904" w:rsidRPr="00633368" w14:paraId="274F6ECF" w14:textId="77777777" w:rsidTr="00461035">
        <w:trPr>
          <w:trHeight w:val="227"/>
        </w:trPr>
        <w:tc>
          <w:tcPr>
            <w:tcW w:w="1171" w:type="pct"/>
            <w:vMerge/>
          </w:tcPr>
          <w:p w14:paraId="583881E9" w14:textId="77777777" w:rsidR="00CA1904" w:rsidRPr="00633368" w:rsidRDefault="00CA1904" w:rsidP="00B87856">
            <w:pPr>
              <w:rPr>
                <w:rFonts w:ascii="Times New Roman" w:hAnsi="Times New Roman" w:cs="Times New Roman"/>
              </w:rPr>
            </w:pPr>
          </w:p>
        </w:tc>
        <w:tc>
          <w:tcPr>
            <w:tcW w:w="2004" w:type="pct"/>
          </w:tcPr>
          <w:p w14:paraId="0ADCB4F8" w14:textId="2E726C61" w:rsidR="00CA1904" w:rsidRPr="00633368" w:rsidRDefault="00CA1904" w:rsidP="00B87856">
            <w:pPr>
              <w:rPr>
                <w:rFonts w:ascii="Times New Roman" w:hAnsi="Times New Roman" w:cs="Times New Roman"/>
              </w:rPr>
            </w:pPr>
            <w:r w:rsidRPr="00633368">
              <w:rPr>
                <w:rFonts w:ascii="Times New Roman" w:hAnsi="Times New Roman" w:cs="Times New Roman"/>
              </w:rPr>
              <w:t>Referans Öğrenci e-posta</w:t>
            </w:r>
          </w:p>
        </w:tc>
        <w:tc>
          <w:tcPr>
            <w:tcW w:w="1825" w:type="pct"/>
          </w:tcPr>
          <w:p w14:paraId="50174218" w14:textId="77777777" w:rsidR="00CA1904" w:rsidRPr="00633368" w:rsidRDefault="00CA1904" w:rsidP="00B87856">
            <w:pPr>
              <w:rPr>
                <w:rFonts w:ascii="Times New Roman" w:hAnsi="Times New Roman" w:cs="Times New Roman"/>
              </w:rPr>
            </w:pPr>
          </w:p>
        </w:tc>
      </w:tr>
      <w:tr w:rsidR="00CA1904" w:rsidRPr="00633368" w14:paraId="04AD3C71" w14:textId="77777777" w:rsidTr="00461035">
        <w:trPr>
          <w:trHeight w:val="227"/>
        </w:trPr>
        <w:tc>
          <w:tcPr>
            <w:tcW w:w="1171" w:type="pct"/>
            <w:vMerge w:val="restart"/>
            <w:shd w:val="clear" w:color="auto" w:fill="auto"/>
            <w:vAlign w:val="center"/>
          </w:tcPr>
          <w:p w14:paraId="61B020B6" w14:textId="7AEF4273" w:rsidR="00CA1904" w:rsidRPr="00633368" w:rsidRDefault="00011875" w:rsidP="00B87856">
            <w:pPr>
              <w:rPr>
                <w:rFonts w:ascii="Times New Roman" w:eastAsia="Batang" w:hAnsi="Times New Roman" w:cs="Times New Roman"/>
                <w:lang w:eastAsia="ko-KR"/>
              </w:rPr>
            </w:pPr>
            <w:sdt>
              <w:sdtPr>
                <w:rPr>
                  <w:rFonts w:ascii="Times New Roman" w:hAnsi="Times New Roman" w:cs="Times New Roman"/>
                </w:rPr>
                <w:id w:val="-1144960721"/>
                <w14:checkbox>
                  <w14:checked w14:val="0"/>
                  <w14:checkedState w14:val="2612" w14:font="MS Gothic"/>
                  <w14:uncheckedState w14:val="2610" w14:font="MS Gothic"/>
                </w14:checkbox>
              </w:sdtPr>
              <w:sdtEndPr/>
              <w:sdtContent>
                <w:r w:rsidR="00CA1904" w:rsidRPr="00633368">
                  <w:rPr>
                    <w:rFonts w:ascii="Segoe UI Symbol" w:hAnsi="Segoe UI Symbol" w:cs="Segoe UI Symbol"/>
                  </w:rPr>
                  <w:t>☐</w:t>
                </w:r>
              </w:sdtContent>
            </w:sdt>
            <w:r w:rsidR="00CA1904" w:rsidRPr="00633368">
              <w:rPr>
                <w:rFonts w:ascii="Times New Roman" w:hAnsi="Times New Roman" w:cs="Times New Roman"/>
              </w:rPr>
              <w:t xml:space="preserve"> TEDÜ </w:t>
            </w:r>
            <w:r w:rsidR="00CA1904" w:rsidRPr="00633368">
              <w:rPr>
                <w:rFonts w:ascii="Times New Roman" w:eastAsia="Batang" w:hAnsi="Times New Roman" w:cs="Times New Roman"/>
                <w:lang w:eastAsia="ko-KR"/>
              </w:rPr>
              <w:t>Mezun</w:t>
            </w:r>
          </w:p>
        </w:tc>
        <w:tc>
          <w:tcPr>
            <w:tcW w:w="2004" w:type="pct"/>
          </w:tcPr>
          <w:p w14:paraId="3CE3D66F" w14:textId="69ECEAD5" w:rsidR="00CA1904" w:rsidRPr="00633368" w:rsidRDefault="00CA1904" w:rsidP="00CA1904">
            <w:pPr>
              <w:rPr>
                <w:rFonts w:ascii="Times New Roman" w:hAnsi="Times New Roman" w:cs="Times New Roman"/>
              </w:rPr>
            </w:pPr>
            <w:r w:rsidRPr="00633368">
              <w:rPr>
                <w:rFonts w:ascii="Times New Roman" w:hAnsi="Times New Roman" w:cs="Times New Roman"/>
              </w:rPr>
              <w:t>Mezun Olunan Fakülte / Bölüm</w:t>
            </w:r>
          </w:p>
        </w:tc>
        <w:tc>
          <w:tcPr>
            <w:tcW w:w="1825" w:type="pct"/>
          </w:tcPr>
          <w:p w14:paraId="0BA644E2" w14:textId="77777777" w:rsidR="00CA1904" w:rsidRPr="00633368" w:rsidRDefault="00CA1904" w:rsidP="00B87856">
            <w:pPr>
              <w:rPr>
                <w:rFonts w:ascii="Times New Roman" w:hAnsi="Times New Roman" w:cs="Times New Roman"/>
              </w:rPr>
            </w:pPr>
          </w:p>
        </w:tc>
      </w:tr>
      <w:tr w:rsidR="00CA1904" w:rsidRPr="00633368" w14:paraId="5CA20582" w14:textId="77777777" w:rsidTr="00461035">
        <w:trPr>
          <w:trHeight w:val="227"/>
        </w:trPr>
        <w:tc>
          <w:tcPr>
            <w:tcW w:w="1171" w:type="pct"/>
            <w:vMerge/>
            <w:shd w:val="clear" w:color="auto" w:fill="auto"/>
            <w:vAlign w:val="center"/>
          </w:tcPr>
          <w:p w14:paraId="04F46038" w14:textId="77777777" w:rsidR="00CA1904" w:rsidRPr="00633368" w:rsidRDefault="00CA1904" w:rsidP="00B87856">
            <w:pPr>
              <w:rPr>
                <w:rFonts w:ascii="Times New Roman" w:hAnsi="Times New Roman" w:cs="Times New Roman"/>
              </w:rPr>
            </w:pPr>
          </w:p>
        </w:tc>
        <w:tc>
          <w:tcPr>
            <w:tcW w:w="2004" w:type="pct"/>
          </w:tcPr>
          <w:p w14:paraId="2E1BFB6B" w14:textId="6CB0997E" w:rsidR="00CA1904" w:rsidRPr="00633368" w:rsidRDefault="00CA1904" w:rsidP="00CA1904">
            <w:pPr>
              <w:rPr>
                <w:rFonts w:ascii="Times New Roman" w:hAnsi="Times New Roman" w:cs="Times New Roman"/>
              </w:rPr>
            </w:pPr>
            <w:r w:rsidRPr="00633368">
              <w:rPr>
                <w:rFonts w:ascii="Times New Roman" w:hAnsi="Times New Roman" w:cs="Times New Roman"/>
              </w:rPr>
              <w:t>Dernek Üyelik Durumu</w:t>
            </w:r>
          </w:p>
        </w:tc>
        <w:tc>
          <w:tcPr>
            <w:tcW w:w="1825" w:type="pct"/>
          </w:tcPr>
          <w:p w14:paraId="0288FEC2" w14:textId="25EFBD5B" w:rsidR="00CA1904" w:rsidRPr="00633368" w:rsidRDefault="00011875" w:rsidP="00CA1904">
            <w:pPr>
              <w:rPr>
                <w:rFonts w:ascii="Times New Roman" w:hAnsi="Times New Roman" w:cs="Times New Roman"/>
              </w:rPr>
            </w:pPr>
            <w:sdt>
              <w:sdtPr>
                <w:rPr>
                  <w:rFonts w:ascii="Times New Roman" w:hAnsi="Times New Roman" w:cs="Times New Roman"/>
                </w:rPr>
                <w:id w:val="-1547980905"/>
                <w14:checkbox>
                  <w14:checked w14:val="0"/>
                  <w14:checkedState w14:val="2612" w14:font="MS Gothic"/>
                  <w14:uncheckedState w14:val="2610" w14:font="MS Gothic"/>
                </w14:checkbox>
              </w:sdtPr>
              <w:sdtEndPr/>
              <w:sdtContent>
                <w:r w:rsidR="00CA1904" w:rsidRPr="00633368">
                  <w:rPr>
                    <w:rFonts w:ascii="Segoe UI Symbol" w:hAnsi="Segoe UI Symbol" w:cs="Segoe UI Symbol"/>
                  </w:rPr>
                  <w:t>☐</w:t>
                </w:r>
              </w:sdtContent>
            </w:sdt>
            <w:r w:rsidR="00CA1904" w:rsidRPr="00633368">
              <w:rPr>
                <w:rFonts w:ascii="Times New Roman" w:hAnsi="Times New Roman" w:cs="Times New Roman"/>
              </w:rPr>
              <w:t xml:space="preserve"> Üye </w:t>
            </w:r>
            <w:sdt>
              <w:sdtPr>
                <w:rPr>
                  <w:rFonts w:ascii="Times New Roman" w:hAnsi="Times New Roman" w:cs="Times New Roman"/>
                </w:rPr>
                <w:id w:val="-829761010"/>
                <w14:checkbox>
                  <w14:checked w14:val="0"/>
                  <w14:checkedState w14:val="2612" w14:font="MS Gothic"/>
                  <w14:uncheckedState w14:val="2610" w14:font="MS Gothic"/>
                </w14:checkbox>
              </w:sdtPr>
              <w:sdtEndPr/>
              <w:sdtContent>
                <w:r w:rsidR="00CA1904" w:rsidRPr="00633368">
                  <w:rPr>
                    <w:rFonts w:ascii="Segoe UI Symbol" w:hAnsi="Segoe UI Symbol" w:cs="Segoe UI Symbol"/>
                  </w:rPr>
                  <w:t>☐</w:t>
                </w:r>
              </w:sdtContent>
            </w:sdt>
            <w:r w:rsidR="00CA1904" w:rsidRPr="00633368">
              <w:rPr>
                <w:rFonts w:ascii="Times New Roman" w:hAnsi="Times New Roman" w:cs="Times New Roman"/>
              </w:rPr>
              <w:t xml:space="preserve"> Üye Değil</w:t>
            </w:r>
          </w:p>
        </w:tc>
      </w:tr>
      <w:tr w:rsidR="000777C5" w:rsidRPr="00633368" w14:paraId="2C7BC98B" w14:textId="74A9B574" w:rsidTr="00461035">
        <w:trPr>
          <w:trHeight w:val="227"/>
        </w:trPr>
        <w:tc>
          <w:tcPr>
            <w:tcW w:w="1171" w:type="pct"/>
            <w:vMerge w:val="restart"/>
            <w:shd w:val="clear" w:color="auto" w:fill="auto"/>
            <w:vAlign w:val="center"/>
          </w:tcPr>
          <w:p w14:paraId="43D0633C" w14:textId="1F380B63" w:rsidR="000777C5" w:rsidRPr="00633368" w:rsidRDefault="00011875" w:rsidP="00B87856">
            <w:pPr>
              <w:rPr>
                <w:rFonts w:ascii="Times New Roman" w:hAnsi="Times New Roman" w:cs="Times New Roman"/>
              </w:rPr>
            </w:pPr>
            <w:sdt>
              <w:sdtPr>
                <w:rPr>
                  <w:rFonts w:ascii="Times New Roman" w:hAnsi="Times New Roman" w:cs="Times New Roman"/>
                </w:rPr>
                <w:id w:val="-1603717991"/>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TEDÜ </w:t>
            </w:r>
            <w:r w:rsidR="000777C5" w:rsidRPr="00633368">
              <w:rPr>
                <w:rFonts w:ascii="Times New Roman" w:eastAsia="Batang" w:hAnsi="Times New Roman" w:cs="Times New Roman"/>
                <w:lang w:eastAsia="ko-KR"/>
              </w:rPr>
              <w:t>Çalışan</w:t>
            </w:r>
          </w:p>
        </w:tc>
        <w:tc>
          <w:tcPr>
            <w:tcW w:w="2004" w:type="pct"/>
          </w:tcPr>
          <w:p w14:paraId="12D8A1BF" w14:textId="2339DA65" w:rsidR="000777C5" w:rsidRPr="00633368" w:rsidRDefault="000777C5" w:rsidP="00B87856">
            <w:pPr>
              <w:rPr>
                <w:rFonts w:ascii="Times New Roman" w:hAnsi="Times New Roman" w:cs="Times New Roman"/>
              </w:rPr>
            </w:pPr>
            <w:r w:rsidRPr="00633368">
              <w:rPr>
                <w:rFonts w:ascii="Times New Roman" w:hAnsi="Times New Roman" w:cs="Times New Roman"/>
              </w:rPr>
              <w:t>Birim</w:t>
            </w:r>
          </w:p>
        </w:tc>
        <w:tc>
          <w:tcPr>
            <w:tcW w:w="1825" w:type="pct"/>
          </w:tcPr>
          <w:p w14:paraId="2DA32345" w14:textId="5DDD6E2D" w:rsidR="000777C5" w:rsidRPr="00633368" w:rsidRDefault="000777C5" w:rsidP="00B87856">
            <w:pPr>
              <w:rPr>
                <w:rFonts w:ascii="Times New Roman" w:hAnsi="Times New Roman" w:cs="Times New Roman"/>
              </w:rPr>
            </w:pPr>
          </w:p>
        </w:tc>
      </w:tr>
      <w:tr w:rsidR="000777C5" w:rsidRPr="00633368" w14:paraId="69D288B3" w14:textId="77777777" w:rsidTr="00461035">
        <w:trPr>
          <w:trHeight w:val="227"/>
        </w:trPr>
        <w:tc>
          <w:tcPr>
            <w:tcW w:w="1171" w:type="pct"/>
            <w:vMerge/>
            <w:shd w:val="clear" w:color="auto" w:fill="auto"/>
            <w:vAlign w:val="center"/>
          </w:tcPr>
          <w:p w14:paraId="0357C0AF" w14:textId="77777777" w:rsidR="000777C5" w:rsidRPr="00633368" w:rsidRDefault="000777C5" w:rsidP="00B87856">
            <w:pPr>
              <w:rPr>
                <w:rFonts w:ascii="Times New Roman" w:hAnsi="Times New Roman" w:cs="Times New Roman"/>
              </w:rPr>
            </w:pPr>
          </w:p>
        </w:tc>
        <w:tc>
          <w:tcPr>
            <w:tcW w:w="2004" w:type="pct"/>
          </w:tcPr>
          <w:p w14:paraId="3A5CF3C5" w14:textId="77777777" w:rsidR="000777C5" w:rsidRPr="00633368" w:rsidRDefault="000777C5" w:rsidP="00B87856">
            <w:pPr>
              <w:rPr>
                <w:rFonts w:ascii="Times New Roman" w:hAnsi="Times New Roman" w:cs="Times New Roman"/>
              </w:rPr>
            </w:pPr>
            <w:r w:rsidRPr="00633368">
              <w:rPr>
                <w:rFonts w:ascii="Times New Roman" w:hAnsi="Times New Roman" w:cs="Times New Roman"/>
              </w:rPr>
              <w:t>Dahili No</w:t>
            </w:r>
          </w:p>
        </w:tc>
        <w:tc>
          <w:tcPr>
            <w:tcW w:w="1825" w:type="pct"/>
          </w:tcPr>
          <w:p w14:paraId="5887B90A" w14:textId="11F335A0" w:rsidR="000777C5" w:rsidRPr="00633368" w:rsidRDefault="000777C5" w:rsidP="00B87856">
            <w:pPr>
              <w:rPr>
                <w:rFonts w:ascii="Times New Roman" w:hAnsi="Times New Roman" w:cs="Times New Roman"/>
              </w:rPr>
            </w:pPr>
          </w:p>
        </w:tc>
      </w:tr>
      <w:tr w:rsidR="00633368" w:rsidRPr="00633368" w14:paraId="1076D744" w14:textId="77777777" w:rsidTr="00461035">
        <w:trPr>
          <w:trHeight w:val="227"/>
        </w:trPr>
        <w:tc>
          <w:tcPr>
            <w:tcW w:w="1171" w:type="pct"/>
            <w:vMerge w:val="restart"/>
          </w:tcPr>
          <w:p w14:paraId="0E6F7541" w14:textId="1DFF5E61" w:rsidR="00633368" w:rsidRPr="00633368" w:rsidRDefault="00011875" w:rsidP="00B87856">
            <w:pPr>
              <w:rPr>
                <w:rFonts w:ascii="Times New Roman" w:eastAsia="Batang" w:hAnsi="Times New Roman" w:cs="Times New Roman"/>
                <w:lang w:eastAsia="ko-KR"/>
              </w:rPr>
            </w:pPr>
            <w:sdt>
              <w:sdtPr>
                <w:rPr>
                  <w:rFonts w:ascii="Times New Roman" w:hAnsi="Times New Roman" w:cs="Times New Roman"/>
                </w:rPr>
                <w:id w:val="-1168239786"/>
                <w14:checkbox>
                  <w14:checked w14:val="0"/>
                  <w14:checkedState w14:val="2612" w14:font="MS Gothic"/>
                  <w14:uncheckedState w14:val="2610" w14:font="MS Gothic"/>
                </w14:checkbox>
              </w:sdtPr>
              <w:sdtEndPr/>
              <w:sdtContent>
                <w:r w:rsidR="00633368" w:rsidRPr="00633368">
                  <w:rPr>
                    <w:rFonts w:ascii="Segoe UI Symbol" w:hAnsi="Segoe UI Symbol" w:cs="Segoe UI Symbol"/>
                  </w:rPr>
                  <w:t>☐</w:t>
                </w:r>
              </w:sdtContent>
            </w:sdt>
            <w:r w:rsidR="00633368" w:rsidRPr="00633368">
              <w:rPr>
                <w:rFonts w:ascii="Times New Roman" w:hAnsi="Times New Roman" w:cs="Times New Roman"/>
              </w:rPr>
              <w:t xml:space="preserve"> TEDÜ </w:t>
            </w:r>
            <w:r w:rsidR="00633368" w:rsidRPr="00633368">
              <w:rPr>
                <w:rFonts w:ascii="Times New Roman" w:eastAsia="Batang" w:hAnsi="Times New Roman" w:cs="Times New Roman"/>
                <w:lang w:eastAsia="ko-KR"/>
              </w:rPr>
              <w:t>Çalışan Yakını</w:t>
            </w:r>
          </w:p>
        </w:tc>
        <w:tc>
          <w:tcPr>
            <w:tcW w:w="2004" w:type="pct"/>
          </w:tcPr>
          <w:p w14:paraId="64F1F6A8" w14:textId="2C9392B3" w:rsidR="00633368" w:rsidRPr="00633368" w:rsidRDefault="00633368" w:rsidP="00461035">
            <w:pPr>
              <w:rPr>
                <w:rFonts w:ascii="Times New Roman" w:hAnsi="Times New Roman" w:cs="Times New Roman"/>
              </w:rPr>
            </w:pPr>
            <w:r w:rsidRPr="00633368">
              <w:rPr>
                <w:rFonts w:ascii="Times New Roman" w:hAnsi="Times New Roman" w:cs="Times New Roman"/>
              </w:rPr>
              <w:t>Referans TEDÜ Çalışanı Adı-Soyadı</w:t>
            </w:r>
          </w:p>
        </w:tc>
        <w:tc>
          <w:tcPr>
            <w:tcW w:w="1825" w:type="pct"/>
          </w:tcPr>
          <w:p w14:paraId="31908624" w14:textId="77777777" w:rsidR="00633368" w:rsidRPr="00633368" w:rsidRDefault="00633368" w:rsidP="00B87856">
            <w:pPr>
              <w:rPr>
                <w:rFonts w:ascii="Times New Roman" w:hAnsi="Times New Roman" w:cs="Times New Roman"/>
              </w:rPr>
            </w:pPr>
          </w:p>
        </w:tc>
      </w:tr>
      <w:tr w:rsidR="00633368" w:rsidRPr="00633368" w14:paraId="0A0B25FE" w14:textId="77777777" w:rsidTr="00461035">
        <w:trPr>
          <w:trHeight w:val="227"/>
        </w:trPr>
        <w:tc>
          <w:tcPr>
            <w:tcW w:w="1171" w:type="pct"/>
            <w:vMerge/>
          </w:tcPr>
          <w:p w14:paraId="3A2D0A6B" w14:textId="77777777" w:rsidR="00633368" w:rsidRPr="00633368" w:rsidRDefault="00633368" w:rsidP="00B87856">
            <w:pPr>
              <w:rPr>
                <w:rFonts w:ascii="Times New Roman" w:hAnsi="Times New Roman" w:cs="Times New Roman"/>
              </w:rPr>
            </w:pPr>
          </w:p>
        </w:tc>
        <w:tc>
          <w:tcPr>
            <w:tcW w:w="2004" w:type="pct"/>
          </w:tcPr>
          <w:p w14:paraId="6CF585FB" w14:textId="4152DAB7" w:rsidR="00633368" w:rsidRPr="00633368" w:rsidRDefault="00633368" w:rsidP="00CA1904">
            <w:pPr>
              <w:rPr>
                <w:rFonts w:ascii="Times New Roman" w:hAnsi="Times New Roman" w:cs="Times New Roman"/>
              </w:rPr>
            </w:pPr>
            <w:r w:rsidRPr="00633368">
              <w:rPr>
                <w:rFonts w:ascii="Times New Roman" w:hAnsi="Times New Roman" w:cs="Times New Roman"/>
              </w:rPr>
              <w:t>Referans TEDÜ Çalışanı Birimi</w:t>
            </w:r>
          </w:p>
        </w:tc>
        <w:tc>
          <w:tcPr>
            <w:tcW w:w="1825" w:type="pct"/>
          </w:tcPr>
          <w:p w14:paraId="2221E998" w14:textId="77777777" w:rsidR="00633368" w:rsidRPr="00633368" w:rsidRDefault="00633368" w:rsidP="00B87856">
            <w:pPr>
              <w:rPr>
                <w:rFonts w:ascii="Times New Roman" w:hAnsi="Times New Roman" w:cs="Times New Roman"/>
              </w:rPr>
            </w:pPr>
          </w:p>
        </w:tc>
      </w:tr>
      <w:tr w:rsidR="00633368" w:rsidRPr="00633368" w14:paraId="79307803" w14:textId="77777777" w:rsidTr="00461035">
        <w:trPr>
          <w:trHeight w:val="227"/>
        </w:trPr>
        <w:tc>
          <w:tcPr>
            <w:tcW w:w="1171" w:type="pct"/>
            <w:vMerge/>
          </w:tcPr>
          <w:p w14:paraId="68BD3678" w14:textId="77777777" w:rsidR="00633368" w:rsidRPr="00633368" w:rsidRDefault="00633368" w:rsidP="00B87856">
            <w:pPr>
              <w:rPr>
                <w:rFonts w:ascii="Times New Roman" w:hAnsi="Times New Roman" w:cs="Times New Roman"/>
              </w:rPr>
            </w:pPr>
          </w:p>
        </w:tc>
        <w:tc>
          <w:tcPr>
            <w:tcW w:w="2004" w:type="pct"/>
          </w:tcPr>
          <w:p w14:paraId="3DDF9873" w14:textId="5CCE954B" w:rsidR="00633368" w:rsidRPr="00633368" w:rsidRDefault="00633368" w:rsidP="00461035">
            <w:pPr>
              <w:rPr>
                <w:rFonts w:ascii="Times New Roman" w:hAnsi="Times New Roman" w:cs="Times New Roman"/>
              </w:rPr>
            </w:pPr>
            <w:r w:rsidRPr="00633368">
              <w:rPr>
                <w:rFonts w:ascii="Times New Roman" w:hAnsi="Times New Roman" w:cs="Times New Roman"/>
              </w:rPr>
              <w:t>Referans TEDÜ Çalışanı  TC No</w:t>
            </w:r>
          </w:p>
        </w:tc>
        <w:tc>
          <w:tcPr>
            <w:tcW w:w="1825" w:type="pct"/>
          </w:tcPr>
          <w:p w14:paraId="45E83B1C" w14:textId="77777777" w:rsidR="00633368" w:rsidRPr="00633368" w:rsidRDefault="00633368" w:rsidP="00B87856">
            <w:pPr>
              <w:rPr>
                <w:rFonts w:ascii="Times New Roman" w:hAnsi="Times New Roman" w:cs="Times New Roman"/>
              </w:rPr>
            </w:pPr>
          </w:p>
        </w:tc>
      </w:tr>
      <w:tr w:rsidR="00633368" w:rsidRPr="00633368" w14:paraId="28D930F0" w14:textId="77777777" w:rsidTr="00461035">
        <w:trPr>
          <w:trHeight w:val="227"/>
        </w:trPr>
        <w:tc>
          <w:tcPr>
            <w:tcW w:w="1171" w:type="pct"/>
            <w:vMerge/>
          </w:tcPr>
          <w:p w14:paraId="3DFA5987" w14:textId="77777777" w:rsidR="00633368" w:rsidRPr="00633368" w:rsidRDefault="00633368" w:rsidP="00B87856">
            <w:pPr>
              <w:rPr>
                <w:rFonts w:ascii="Times New Roman" w:hAnsi="Times New Roman" w:cs="Times New Roman"/>
              </w:rPr>
            </w:pPr>
          </w:p>
        </w:tc>
        <w:tc>
          <w:tcPr>
            <w:tcW w:w="2004" w:type="pct"/>
          </w:tcPr>
          <w:p w14:paraId="484959B3" w14:textId="2C318A92" w:rsidR="00633368" w:rsidRPr="00633368" w:rsidRDefault="00633368" w:rsidP="00CA1904">
            <w:pPr>
              <w:rPr>
                <w:rFonts w:ascii="Times New Roman" w:hAnsi="Times New Roman" w:cs="Times New Roman"/>
              </w:rPr>
            </w:pPr>
            <w:r w:rsidRPr="00633368">
              <w:rPr>
                <w:rFonts w:ascii="Times New Roman" w:hAnsi="Times New Roman" w:cs="Times New Roman"/>
              </w:rPr>
              <w:t>Referans TEDÜ Çalışanı Cep Tel</w:t>
            </w:r>
          </w:p>
        </w:tc>
        <w:tc>
          <w:tcPr>
            <w:tcW w:w="1825" w:type="pct"/>
          </w:tcPr>
          <w:p w14:paraId="4102F0B5" w14:textId="77777777" w:rsidR="00633368" w:rsidRPr="00633368" w:rsidRDefault="00633368" w:rsidP="00B87856">
            <w:pPr>
              <w:rPr>
                <w:rFonts w:ascii="Times New Roman" w:hAnsi="Times New Roman" w:cs="Times New Roman"/>
              </w:rPr>
            </w:pPr>
          </w:p>
        </w:tc>
      </w:tr>
      <w:tr w:rsidR="00633368" w:rsidRPr="00633368" w14:paraId="7AE222B2" w14:textId="77777777" w:rsidTr="00461035">
        <w:trPr>
          <w:trHeight w:val="227"/>
        </w:trPr>
        <w:tc>
          <w:tcPr>
            <w:tcW w:w="1171" w:type="pct"/>
            <w:vMerge/>
          </w:tcPr>
          <w:p w14:paraId="6118098C" w14:textId="77777777" w:rsidR="00633368" w:rsidRPr="00633368" w:rsidRDefault="00633368" w:rsidP="00B87856">
            <w:pPr>
              <w:rPr>
                <w:rFonts w:ascii="Times New Roman" w:hAnsi="Times New Roman" w:cs="Times New Roman"/>
              </w:rPr>
            </w:pPr>
          </w:p>
        </w:tc>
        <w:tc>
          <w:tcPr>
            <w:tcW w:w="2004" w:type="pct"/>
          </w:tcPr>
          <w:p w14:paraId="723323E3" w14:textId="66812A0E" w:rsidR="00633368" w:rsidRPr="00633368" w:rsidRDefault="00633368" w:rsidP="00CA1904">
            <w:pPr>
              <w:rPr>
                <w:rFonts w:ascii="Times New Roman" w:hAnsi="Times New Roman" w:cs="Times New Roman"/>
              </w:rPr>
            </w:pPr>
            <w:r w:rsidRPr="00633368">
              <w:rPr>
                <w:rFonts w:ascii="Times New Roman" w:hAnsi="Times New Roman" w:cs="Times New Roman"/>
              </w:rPr>
              <w:t>Referans TEDÜ Çalışanı e-posta</w:t>
            </w:r>
          </w:p>
        </w:tc>
        <w:tc>
          <w:tcPr>
            <w:tcW w:w="1825" w:type="pct"/>
          </w:tcPr>
          <w:p w14:paraId="2EF4A81D" w14:textId="77777777" w:rsidR="00633368" w:rsidRPr="00633368" w:rsidRDefault="00633368" w:rsidP="00B87856">
            <w:pPr>
              <w:rPr>
                <w:rFonts w:ascii="Times New Roman" w:hAnsi="Times New Roman" w:cs="Times New Roman"/>
              </w:rPr>
            </w:pPr>
          </w:p>
        </w:tc>
      </w:tr>
      <w:tr w:rsidR="000777C5" w:rsidRPr="00633368" w14:paraId="1CDD6356" w14:textId="48C22FE6" w:rsidTr="00461035">
        <w:trPr>
          <w:trHeight w:val="227"/>
        </w:trPr>
        <w:tc>
          <w:tcPr>
            <w:tcW w:w="1171" w:type="pct"/>
            <w:shd w:val="clear" w:color="auto" w:fill="auto"/>
            <w:vAlign w:val="center"/>
          </w:tcPr>
          <w:p w14:paraId="3432D335" w14:textId="761CD7C9" w:rsidR="000777C5" w:rsidRPr="00633368" w:rsidRDefault="00011875" w:rsidP="00B87856">
            <w:pPr>
              <w:rPr>
                <w:rFonts w:ascii="Times New Roman" w:eastAsia="Batang" w:hAnsi="Times New Roman" w:cs="Times New Roman"/>
                <w:lang w:eastAsia="ko-KR"/>
              </w:rPr>
            </w:pPr>
            <w:sdt>
              <w:sdtPr>
                <w:rPr>
                  <w:rFonts w:ascii="Times New Roman" w:hAnsi="Times New Roman" w:cs="Times New Roman"/>
                </w:rPr>
                <w:id w:val="568229602"/>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TED Mensubu</w:t>
            </w:r>
          </w:p>
        </w:tc>
        <w:tc>
          <w:tcPr>
            <w:tcW w:w="2004" w:type="pct"/>
          </w:tcPr>
          <w:p w14:paraId="3FF0A1CF" w14:textId="280F49C7" w:rsidR="000777C5" w:rsidRPr="00633368" w:rsidRDefault="000777C5" w:rsidP="00B87856">
            <w:pPr>
              <w:rPr>
                <w:rFonts w:ascii="Times New Roman" w:hAnsi="Times New Roman" w:cs="Times New Roman"/>
              </w:rPr>
            </w:pPr>
            <w:r w:rsidRPr="00633368">
              <w:rPr>
                <w:rFonts w:ascii="Times New Roman" w:hAnsi="Times New Roman" w:cs="Times New Roman"/>
              </w:rPr>
              <w:t>Kurum</w:t>
            </w:r>
          </w:p>
        </w:tc>
        <w:tc>
          <w:tcPr>
            <w:tcW w:w="1825" w:type="pct"/>
          </w:tcPr>
          <w:p w14:paraId="5CB45A94" w14:textId="71BB77D2" w:rsidR="000777C5" w:rsidRPr="00633368" w:rsidRDefault="000777C5" w:rsidP="00B87856">
            <w:pPr>
              <w:rPr>
                <w:rFonts w:ascii="Times New Roman" w:hAnsi="Times New Roman" w:cs="Times New Roman"/>
              </w:rPr>
            </w:pPr>
          </w:p>
        </w:tc>
      </w:tr>
      <w:tr w:rsidR="00CA1904" w:rsidRPr="00633368" w14:paraId="1E9F610B" w14:textId="0E03B94F" w:rsidTr="00461035">
        <w:trPr>
          <w:trHeight w:val="227"/>
        </w:trPr>
        <w:tc>
          <w:tcPr>
            <w:tcW w:w="1171" w:type="pct"/>
            <w:vMerge w:val="restart"/>
            <w:shd w:val="clear" w:color="auto" w:fill="auto"/>
            <w:vAlign w:val="center"/>
          </w:tcPr>
          <w:p w14:paraId="08938699" w14:textId="61C93331" w:rsidR="00CA1904" w:rsidRPr="00633368" w:rsidRDefault="00011875" w:rsidP="00B87856">
            <w:pPr>
              <w:rPr>
                <w:rFonts w:ascii="Times New Roman" w:eastAsia="Batang" w:hAnsi="Times New Roman" w:cs="Times New Roman"/>
                <w:lang w:eastAsia="ko-KR"/>
              </w:rPr>
            </w:pPr>
            <w:sdt>
              <w:sdtPr>
                <w:rPr>
                  <w:rFonts w:ascii="Times New Roman" w:hAnsi="Times New Roman" w:cs="Times New Roman"/>
                </w:rPr>
                <w:id w:val="1370576204"/>
                <w14:checkbox>
                  <w14:checked w14:val="0"/>
                  <w14:checkedState w14:val="2612" w14:font="MS Gothic"/>
                  <w14:uncheckedState w14:val="2610" w14:font="MS Gothic"/>
                </w14:checkbox>
              </w:sdtPr>
              <w:sdtEndPr/>
              <w:sdtContent>
                <w:r w:rsidR="00CA1904" w:rsidRPr="00633368">
                  <w:rPr>
                    <w:rFonts w:ascii="Segoe UI Symbol" w:hAnsi="Segoe UI Symbol" w:cs="Segoe UI Symbol"/>
                  </w:rPr>
                  <w:t>☐</w:t>
                </w:r>
              </w:sdtContent>
            </w:sdt>
            <w:r w:rsidR="00CA1904" w:rsidRPr="00633368">
              <w:rPr>
                <w:rFonts w:ascii="Times New Roman" w:hAnsi="Times New Roman" w:cs="Times New Roman"/>
              </w:rPr>
              <w:t xml:space="preserve"> </w:t>
            </w:r>
            <w:r w:rsidR="00CA1904" w:rsidRPr="00633368">
              <w:rPr>
                <w:rFonts w:ascii="Times New Roman" w:eastAsia="Batang" w:hAnsi="Times New Roman" w:cs="Times New Roman"/>
                <w:lang w:eastAsia="ko-KR"/>
              </w:rPr>
              <w:t>Kamu Personeli</w:t>
            </w:r>
          </w:p>
        </w:tc>
        <w:tc>
          <w:tcPr>
            <w:tcW w:w="2004" w:type="pct"/>
          </w:tcPr>
          <w:p w14:paraId="1CB354CD" w14:textId="159CA1BF" w:rsidR="00CA1904" w:rsidRPr="00633368" w:rsidRDefault="00CA1904" w:rsidP="00B87856">
            <w:pPr>
              <w:rPr>
                <w:rFonts w:ascii="Times New Roman" w:hAnsi="Times New Roman" w:cs="Times New Roman"/>
              </w:rPr>
            </w:pPr>
            <w:r w:rsidRPr="00633368">
              <w:rPr>
                <w:rFonts w:ascii="Times New Roman" w:hAnsi="Times New Roman" w:cs="Times New Roman"/>
              </w:rPr>
              <w:t>Kurum</w:t>
            </w:r>
          </w:p>
        </w:tc>
        <w:tc>
          <w:tcPr>
            <w:tcW w:w="1825" w:type="pct"/>
          </w:tcPr>
          <w:p w14:paraId="3FE8C180" w14:textId="3E56A2E1" w:rsidR="00CA1904" w:rsidRPr="00633368" w:rsidRDefault="00CA1904" w:rsidP="00B87856">
            <w:pPr>
              <w:rPr>
                <w:rFonts w:ascii="Times New Roman" w:hAnsi="Times New Roman" w:cs="Times New Roman"/>
              </w:rPr>
            </w:pPr>
          </w:p>
        </w:tc>
      </w:tr>
      <w:tr w:rsidR="00CA1904" w:rsidRPr="00633368" w14:paraId="23BD556C" w14:textId="77777777" w:rsidTr="00461035">
        <w:trPr>
          <w:trHeight w:val="227"/>
        </w:trPr>
        <w:tc>
          <w:tcPr>
            <w:tcW w:w="1171" w:type="pct"/>
            <w:vMerge/>
            <w:shd w:val="clear" w:color="auto" w:fill="auto"/>
            <w:vAlign w:val="center"/>
          </w:tcPr>
          <w:p w14:paraId="1B762EFD" w14:textId="77777777" w:rsidR="00CA1904" w:rsidRPr="00633368" w:rsidRDefault="00CA1904" w:rsidP="00B87856">
            <w:pPr>
              <w:rPr>
                <w:rFonts w:ascii="Times New Roman" w:hAnsi="Times New Roman" w:cs="Times New Roman"/>
              </w:rPr>
            </w:pPr>
          </w:p>
        </w:tc>
        <w:tc>
          <w:tcPr>
            <w:tcW w:w="2004" w:type="pct"/>
          </w:tcPr>
          <w:p w14:paraId="7BD89199" w14:textId="1B52B7DF" w:rsidR="00CA1904" w:rsidRPr="00633368" w:rsidRDefault="00CA1904" w:rsidP="00B87856">
            <w:pPr>
              <w:rPr>
                <w:rFonts w:ascii="Times New Roman" w:hAnsi="Times New Roman" w:cs="Times New Roman"/>
              </w:rPr>
            </w:pPr>
            <w:r w:rsidRPr="00633368">
              <w:rPr>
                <w:rFonts w:ascii="Times New Roman" w:hAnsi="Times New Roman" w:cs="Times New Roman"/>
              </w:rPr>
              <w:t>Kadro</w:t>
            </w:r>
          </w:p>
        </w:tc>
        <w:tc>
          <w:tcPr>
            <w:tcW w:w="1825" w:type="pct"/>
          </w:tcPr>
          <w:p w14:paraId="1FF56200" w14:textId="0A8A6F32" w:rsidR="00CA1904" w:rsidRPr="00633368" w:rsidRDefault="00CA1904" w:rsidP="00B87856">
            <w:pPr>
              <w:rPr>
                <w:rFonts w:ascii="Times New Roman" w:hAnsi="Times New Roman" w:cs="Times New Roman"/>
              </w:rPr>
            </w:pPr>
          </w:p>
        </w:tc>
      </w:tr>
      <w:tr w:rsidR="000777C5" w:rsidRPr="00633368" w14:paraId="4C94A9AA" w14:textId="5F540F02" w:rsidTr="00461035">
        <w:trPr>
          <w:trHeight w:val="227"/>
        </w:trPr>
        <w:tc>
          <w:tcPr>
            <w:tcW w:w="1171" w:type="pct"/>
            <w:shd w:val="clear" w:color="auto" w:fill="auto"/>
            <w:vAlign w:val="center"/>
          </w:tcPr>
          <w:p w14:paraId="0E116677" w14:textId="7FC52695" w:rsidR="000777C5" w:rsidRPr="00633368" w:rsidRDefault="00011875" w:rsidP="00B87856">
            <w:pPr>
              <w:rPr>
                <w:rFonts w:ascii="Times New Roman" w:hAnsi="Times New Roman" w:cs="Times New Roman"/>
              </w:rPr>
            </w:pPr>
            <w:sdt>
              <w:sdtPr>
                <w:rPr>
                  <w:rFonts w:ascii="Times New Roman" w:hAnsi="Times New Roman" w:cs="Times New Roman"/>
                </w:rPr>
                <w:id w:val="1056592542"/>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Diğer</w:t>
            </w:r>
          </w:p>
        </w:tc>
        <w:tc>
          <w:tcPr>
            <w:tcW w:w="3829" w:type="pct"/>
            <w:gridSpan w:val="2"/>
          </w:tcPr>
          <w:p w14:paraId="36D0B2D1" w14:textId="77777777" w:rsidR="000777C5" w:rsidRPr="00633368" w:rsidRDefault="000777C5" w:rsidP="00B87856">
            <w:pPr>
              <w:rPr>
                <w:rFonts w:ascii="Times New Roman" w:hAnsi="Times New Roman" w:cs="Times New Roman"/>
              </w:rPr>
            </w:pPr>
          </w:p>
        </w:tc>
      </w:tr>
      <w:tr w:rsidR="000777C5" w:rsidRPr="00633368" w14:paraId="4E4B7D87" w14:textId="77777777" w:rsidTr="00461035">
        <w:trPr>
          <w:trHeight w:val="227"/>
        </w:trPr>
        <w:tc>
          <w:tcPr>
            <w:tcW w:w="1171" w:type="pct"/>
            <w:shd w:val="clear" w:color="auto" w:fill="auto"/>
            <w:vAlign w:val="center"/>
          </w:tcPr>
          <w:p w14:paraId="4F9484EE" w14:textId="65A848D8" w:rsidR="000777C5" w:rsidRPr="00633368" w:rsidRDefault="000777C5" w:rsidP="000777C5">
            <w:pPr>
              <w:rPr>
                <w:rFonts w:ascii="Times New Roman" w:eastAsia="Batang" w:hAnsi="Times New Roman" w:cs="Times New Roman"/>
                <w:lang w:eastAsia="ko-KR"/>
              </w:rPr>
            </w:pPr>
            <w:r w:rsidRPr="00633368">
              <w:rPr>
                <w:rFonts w:ascii="Times New Roman" w:eastAsia="Batang" w:hAnsi="Times New Roman" w:cs="Times New Roman"/>
                <w:lang w:eastAsia="ko-KR"/>
              </w:rPr>
              <w:t>Üyelik Tipi</w:t>
            </w:r>
          </w:p>
        </w:tc>
        <w:tc>
          <w:tcPr>
            <w:tcW w:w="3829" w:type="pct"/>
            <w:gridSpan w:val="2"/>
            <w:shd w:val="clear" w:color="auto" w:fill="auto"/>
            <w:vAlign w:val="center"/>
          </w:tcPr>
          <w:p w14:paraId="0FBC851E" w14:textId="4F51E905" w:rsidR="000777C5" w:rsidRPr="00633368" w:rsidRDefault="00011875" w:rsidP="000777C5">
            <w:pPr>
              <w:rPr>
                <w:rFonts w:ascii="Times New Roman" w:eastAsia="Batang" w:hAnsi="Times New Roman" w:cs="Times New Roman"/>
                <w:lang w:eastAsia="ko-KR"/>
              </w:rPr>
            </w:pPr>
            <w:sdt>
              <w:sdtPr>
                <w:rPr>
                  <w:rFonts w:ascii="Times New Roman" w:hAnsi="Times New Roman" w:cs="Times New Roman"/>
                </w:rPr>
                <w:id w:val="-607202395"/>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 xml:space="preserve">Aylık </w:t>
            </w:r>
            <w:sdt>
              <w:sdtPr>
                <w:rPr>
                  <w:rFonts w:ascii="Times New Roman" w:hAnsi="Times New Roman" w:cs="Times New Roman"/>
                </w:rPr>
                <w:id w:val="-773096791"/>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 xml:space="preserve">3 Aylık </w:t>
            </w:r>
            <w:sdt>
              <w:sdtPr>
                <w:rPr>
                  <w:rFonts w:ascii="Times New Roman" w:hAnsi="Times New Roman" w:cs="Times New Roman"/>
                </w:rPr>
                <w:id w:val="-1804379933"/>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 xml:space="preserve">6 Aylık </w:t>
            </w:r>
            <w:sdt>
              <w:sdtPr>
                <w:rPr>
                  <w:rFonts w:ascii="Times New Roman" w:hAnsi="Times New Roman" w:cs="Times New Roman"/>
                </w:rPr>
                <w:id w:val="1936703122"/>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 xml:space="preserve">Yıllık </w:t>
            </w:r>
            <w:sdt>
              <w:sdtPr>
                <w:rPr>
                  <w:rFonts w:ascii="Times New Roman" w:hAnsi="Times New Roman" w:cs="Times New Roman"/>
                </w:rPr>
                <w:id w:val="1209148579"/>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 xml:space="preserve">Havuz </w:t>
            </w:r>
            <w:sdt>
              <w:sdtPr>
                <w:rPr>
                  <w:rFonts w:ascii="Times New Roman" w:hAnsi="Times New Roman" w:cs="Times New Roman"/>
                </w:rPr>
                <w:id w:val="1884061773"/>
                <w14:checkbox>
                  <w14:checked w14:val="0"/>
                  <w14:checkedState w14:val="2612" w14:font="MS Gothic"/>
                  <w14:uncheckedState w14:val="2610" w14:font="MS Gothic"/>
                </w14:checkbox>
              </w:sdtPr>
              <w:sdtEndPr/>
              <w:sdtContent>
                <w:r w:rsidR="000777C5" w:rsidRPr="00633368">
                  <w:rPr>
                    <w:rFonts w:ascii="Segoe UI Symbol" w:hAnsi="Segoe UI Symbol" w:cs="Segoe UI Symbol"/>
                  </w:rPr>
                  <w:t>☐</w:t>
                </w:r>
              </w:sdtContent>
            </w:sdt>
            <w:r w:rsidR="000777C5" w:rsidRPr="00633368">
              <w:rPr>
                <w:rFonts w:ascii="Times New Roman" w:hAnsi="Times New Roman" w:cs="Times New Roman"/>
              </w:rPr>
              <w:t xml:space="preserve"> </w:t>
            </w:r>
            <w:r w:rsidR="000777C5" w:rsidRPr="00633368">
              <w:rPr>
                <w:rFonts w:ascii="Times New Roman" w:eastAsia="Batang" w:hAnsi="Times New Roman" w:cs="Times New Roman"/>
                <w:lang w:eastAsia="ko-KR"/>
              </w:rPr>
              <w:t>F</w:t>
            </w:r>
            <w:r w:rsidR="00633368">
              <w:rPr>
                <w:rFonts w:ascii="Times New Roman" w:eastAsia="Batang" w:hAnsi="Times New Roman" w:cs="Times New Roman"/>
                <w:lang w:eastAsia="ko-KR"/>
              </w:rPr>
              <w:t>itness</w:t>
            </w:r>
          </w:p>
        </w:tc>
      </w:tr>
      <w:tr w:rsidR="00461035" w:rsidRPr="00633368" w14:paraId="65D65336" w14:textId="77777777" w:rsidTr="00461035">
        <w:trPr>
          <w:trHeight w:val="227"/>
        </w:trPr>
        <w:tc>
          <w:tcPr>
            <w:tcW w:w="1171" w:type="pct"/>
          </w:tcPr>
          <w:p w14:paraId="35E8B754" w14:textId="24348332" w:rsidR="00461035" w:rsidRPr="00633368" w:rsidRDefault="00461035" w:rsidP="00461035">
            <w:pPr>
              <w:rPr>
                <w:rFonts w:ascii="Times New Roman" w:eastAsia="Batang" w:hAnsi="Times New Roman" w:cs="Times New Roman"/>
                <w:lang w:eastAsia="ko-KR"/>
              </w:rPr>
            </w:pPr>
            <w:r w:rsidRPr="00633368">
              <w:rPr>
                <w:rFonts w:ascii="Times New Roman" w:eastAsia="Batang" w:hAnsi="Times New Roman" w:cs="Times New Roman"/>
                <w:lang w:eastAsia="ko-KR"/>
              </w:rPr>
              <w:t xml:space="preserve">Üyelik </w:t>
            </w:r>
            <w:r>
              <w:rPr>
                <w:rFonts w:ascii="Times New Roman" w:eastAsia="Batang" w:hAnsi="Times New Roman" w:cs="Times New Roman"/>
                <w:lang w:eastAsia="ko-KR"/>
              </w:rPr>
              <w:t>Durumu</w:t>
            </w:r>
          </w:p>
        </w:tc>
        <w:tc>
          <w:tcPr>
            <w:tcW w:w="3829" w:type="pct"/>
            <w:gridSpan w:val="2"/>
          </w:tcPr>
          <w:p w14:paraId="3BCDEBA8" w14:textId="2113F0CD" w:rsidR="00461035" w:rsidRPr="00633368" w:rsidRDefault="00011875" w:rsidP="007A5646">
            <w:pPr>
              <w:rPr>
                <w:rFonts w:ascii="Times New Roman" w:eastAsia="Batang" w:hAnsi="Times New Roman" w:cs="Times New Roman"/>
                <w:lang w:eastAsia="ko-KR"/>
              </w:rPr>
            </w:pPr>
            <w:sdt>
              <w:sdtPr>
                <w:rPr>
                  <w:rFonts w:ascii="Times New Roman" w:hAnsi="Times New Roman" w:cs="Times New Roman"/>
                </w:rPr>
                <w:id w:val="372667512"/>
                <w14:checkbox>
                  <w14:checked w14:val="0"/>
                  <w14:checkedState w14:val="2612" w14:font="MS Gothic"/>
                  <w14:uncheckedState w14:val="2610" w14:font="MS Gothic"/>
                </w14:checkbox>
              </w:sdtPr>
              <w:sdtEndPr/>
              <w:sdtContent>
                <w:r w:rsidR="00461035" w:rsidRPr="00633368">
                  <w:rPr>
                    <w:rFonts w:ascii="Segoe UI Symbol" w:hAnsi="Segoe UI Symbol" w:cs="Segoe UI Symbol"/>
                  </w:rPr>
                  <w:t>☐</w:t>
                </w:r>
              </w:sdtContent>
            </w:sdt>
            <w:r w:rsidR="00461035" w:rsidRPr="00633368">
              <w:rPr>
                <w:rFonts w:ascii="Times New Roman" w:hAnsi="Times New Roman" w:cs="Times New Roman"/>
              </w:rPr>
              <w:t xml:space="preserve"> </w:t>
            </w:r>
            <w:r w:rsidR="00461035">
              <w:rPr>
                <w:rFonts w:ascii="Times New Roman" w:hAnsi="Times New Roman" w:cs="Times New Roman"/>
              </w:rPr>
              <w:t>Yeni Üye</w:t>
            </w:r>
            <w:r w:rsidR="007A5646">
              <w:rPr>
                <w:rFonts w:ascii="Times New Roman" w:hAnsi="Times New Roman" w:cs="Times New Roman"/>
              </w:rPr>
              <w:t xml:space="preserve"> </w:t>
            </w:r>
            <w:sdt>
              <w:sdtPr>
                <w:rPr>
                  <w:rFonts w:ascii="Times New Roman" w:hAnsi="Times New Roman" w:cs="Times New Roman"/>
                </w:rPr>
                <w:id w:val="-2146578770"/>
                <w14:checkbox>
                  <w14:checked w14:val="0"/>
                  <w14:checkedState w14:val="2612" w14:font="MS Gothic"/>
                  <w14:uncheckedState w14:val="2610" w14:font="MS Gothic"/>
                </w14:checkbox>
              </w:sdtPr>
              <w:sdtEndPr/>
              <w:sdtContent>
                <w:r w:rsidR="00461035" w:rsidRPr="00633368">
                  <w:rPr>
                    <w:rFonts w:ascii="Segoe UI Symbol" w:hAnsi="Segoe UI Symbol" w:cs="Segoe UI Symbol"/>
                  </w:rPr>
                  <w:t>☐</w:t>
                </w:r>
              </w:sdtContent>
            </w:sdt>
            <w:r w:rsidR="00461035" w:rsidRPr="00633368">
              <w:rPr>
                <w:rFonts w:ascii="Times New Roman" w:hAnsi="Times New Roman" w:cs="Times New Roman"/>
              </w:rPr>
              <w:t xml:space="preserve"> </w:t>
            </w:r>
            <w:r w:rsidR="00461035">
              <w:rPr>
                <w:rFonts w:ascii="Times New Roman" w:hAnsi="Times New Roman" w:cs="Times New Roman"/>
              </w:rPr>
              <w:t>Üyelik Yenileme</w:t>
            </w:r>
            <w:r w:rsidR="007A5646">
              <w:rPr>
                <w:rFonts w:ascii="Times New Roman" w:hAnsi="Times New Roman" w:cs="Times New Roman"/>
              </w:rPr>
              <w:t xml:space="preserve"> (Üye No: ……………….)</w:t>
            </w:r>
          </w:p>
        </w:tc>
      </w:tr>
    </w:tbl>
    <w:p w14:paraId="2F96672F" w14:textId="42778201" w:rsidR="00633368" w:rsidRDefault="00633368" w:rsidP="0010475F">
      <w:pPr>
        <w:spacing w:after="0"/>
        <w:rPr>
          <w:rFonts w:ascii="Times New Roman" w:hAnsi="Times New Roman" w:cs="Times New Roman"/>
          <w:sz w:val="8"/>
          <w:szCs w:val="10"/>
        </w:rPr>
      </w:pPr>
    </w:p>
    <w:p w14:paraId="7DC331F5" w14:textId="77777777" w:rsidR="00461035" w:rsidRPr="00461035" w:rsidRDefault="00461035" w:rsidP="0010475F">
      <w:pPr>
        <w:spacing w:after="0"/>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3540"/>
        <w:gridCol w:w="2978"/>
        <w:gridCol w:w="2403"/>
      </w:tblGrid>
      <w:tr w:rsidR="00461035" w:rsidRPr="00633368" w14:paraId="526DD785" w14:textId="0DE96B7C" w:rsidTr="00461035">
        <w:trPr>
          <w:trHeight w:val="227"/>
        </w:trPr>
        <w:tc>
          <w:tcPr>
            <w:tcW w:w="1984" w:type="pct"/>
            <w:shd w:val="clear" w:color="auto" w:fill="F2F2F2" w:themeFill="background1" w:themeFillShade="F2"/>
          </w:tcPr>
          <w:p w14:paraId="7C3E41C7" w14:textId="65CF7556" w:rsidR="00461035" w:rsidRPr="00633368" w:rsidRDefault="00461035" w:rsidP="005209F2">
            <w:pPr>
              <w:jc w:val="center"/>
              <w:rPr>
                <w:rFonts w:ascii="Times New Roman" w:hAnsi="Times New Roman" w:cs="Times New Roman"/>
                <w:b/>
              </w:rPr>
            </w:pPr>
            <w:r w:rsidRPr="00633368">
              <w:rPr>
                <w:rFonts w:ascii="Times New Roman" w:hAnsi="Times New Roman" w:cs="Times New Roman"/>
                <w:b/>
              </w:rPr>
              <w:t>(Varsa) REFERANS OLAN KİŞİ</w:t>
            </w:r>
          </w:p>
        </w:tc>
        <w:tc>
          <w:tcPr>
            <w:tcW w:w="1669" w:type="pct"/>
            <w:shd w:val="clear" w:color="auto" w:fill="F2F2F2" w:themeFill="background1" w:themeFillShade="F2"/>
            <w:vAlign w:val="center"/>
          </w:tcPr>
          <w:p w14:paraId="380928C5" w14:textId="1D6BD3E8" w:rsidR="00461035" w:rsidRPr="00633368" w:rsidRDefault="00461035" w:rsidP="00633368">
            <w:pPr>
              <w:jc w:val="center"/>
              <w:rPr>
                <w:rFonts w:ascii="Times New Roman" w:hAnsi="Times New Roman" w:cs="Times New Roman"/>
                <w:b/>
              </w:rPr>
            </w:pPr>
            <w:r w:rsidRPr="00633368">
              <w:rPr>
                <w:rFonts w:ascii="Times New Roman" w:hAnsi="Times New Roman" w:cs="Times New Roman"/>
                <w:b/>
              </w:rPr>
              <w:t>BAŞVURU SAHİBİ</w:t>
            </w:r>
          </w:p>
        </w:tc>
        <w:tc>
          <w:tcPr>
            <w:tcW w:w="1348" w:type="pct"/>
            <w:shd w:val="clear" w:color="auto" w:fill="F2F2F2" w:themeFill="background1" w:themeFillShade="F2"/>
          </w:tcPr>
          <w:p w14:paraId="4FBE6B15" w14:textId="77777777" w:rsidR="00461035" w:rsidRDefault="00461035" w:rsidP="00633368">
            <w:pPr>
              <w:jc w:val="center"/>
              <w:rPr>
                <w:rFonts w:ascii="Times New Roman" w:hAnsi="Times New Roman" w:cs="Times New Roman"/>
                <w:b/>
              </w:rPr>
            </w:pPr>
            <w:r>
              <w:rPr>
                <w:rFonts w:ascii="Times New Roman" w:hAnsi="Times New Roman" w:cs="Times New Roman"/>
                <w:b/>
              </w:rPr>
              <w:t>TEDÜ</w:t>
            </w:r>
          </w:p>
          <w:p w14:paraId="4ECD21FA" w14:textId="0916EE3E" w:rsidR="00461035" w:rsidRPr="00633368" w:rsidRDefault="00461035" w:rsidP="00633368">
            <w:pPr>
              <w:jc w:val="center"/>
              <w:rPr>
                <w:rFonts w:ascii="Times New Roman" w:hAnsi="Times New Roman" w:cs="Times New Roman"/>
                <w:b/>
              </w:rPr>
            </w:pPr>
            <w:r>
              <w:rPr>
                <w:rFonts w:ascii="Times New Roman" w:hAnsi="Times New Roman" w:cs="Times New Roman"/>
                <w:b/>
              </w:rPr>
              <w:t>İKTİSADİ İŞLETME</w:t>
            </w:r>
          </w:p>
        </w:tc>
      </w:tr>
      <w:tr w:rsidR="00461035" w:rsidRPr="00633368" w14:paraId="5EA2BFB0" w14:textId="2E9D5AEC" w:rsidTr="00461035">
        <w:trPr>
          <w:trHeight w:val="1273"/>
        </w:trPr>
        <w:tc>
          <w:tcPr>
            <w:tcW w:w="1984" w:type="pct"/>
          </w:tcPr>
          <w:p w14:paraId="7FFB76E3" w14:textId="5BF91927" w:rsidR="00461035" w:rsidRPr="00461035" w:rsidRDefault="00461035" w:rsidP="00633368">
            <w:pPr>
              <w:jc w:val="both"/>
              <w:rPr>
                <w:rFonts w:ascii="Times New Roman" w:hAnsi="Times New Roman" w:cs="Times New Roman"/>
                <w:sz w:val="18"/>
                <w:szCs w:val="18"/>
              </w:rPr>
            </w:pPr>
            <w:r>
              <w:rPr>
                <w:rFonts w:ascii="Times New Roman" w:hAnsi="Times New Roman" w:cs="Times New Roman"/>
                <w:sz w:val="18"/>
                <w:szCs w:val="18"/>
              </w:rPr>
              <w:t>TED</w:t>
            </w:r>
            <w:r w:rsidRPr="00633368">
              <w:rPr>
                <w:rFonts w:ascii="Times New Roman" w:hAnsi="Times New Roman" w:cs="Times New Roman"/>
                <w:sz w:val="18"/>
                <w:szCs w:val="18"/>
              </w:rPr>
              <w:t>Ü Spor Tesisi üyelik sözleşmesini okudum. İş bu sözleşmede yer alan tüm koşullara uyacağımı kabul ediyorum. (Referans olduğum kişinin tüm sorumluluklarını üstlendiğimi beyan ederim.)</w:t>
            </w:r>
          </w:p>
          <w:p w14:paraId="6D0CE79C" w14:textId="51CA05A7" w:rsidR="00461035" w:rsidRPr="00461035" w:rsidRDefault="00461035" w:rsidP="00633368">
            <w:pPr>
              <w:jc w:val="center"/>
              <w:rPr>
                <w:rFonts w:ascii="Times New Roman" w:hAnsi="Times New Roman" w:cs="Times New Roman"/>
                <w:sz w:val="18"/>
                <w:szCs w:val="18"/>
              </w:rPr>
            </w:pPr>
          </w:p>
          <w:p w14:paraId="4E47C01E" w14:textId="77777777" w:rsidR="00461035" w:rsidRPr="00461035" w:rsidRDefault="00461035" w:rsidP="00633368">
            <w:pPr>
              <w:jc w:val="center"/>
              <w:rPr>
                <w:rFonts w:ascii="Times New Roman" w:hAnsi="Times New Roman" w:cs="Times New Roman"/>
                <w:sz w:val="18"/>
                <w:szCs w:val="18"/>
              </w:rPr>
            </w:pPr>
          </w:p>
          <w:p w14:paraId="767E43F6" w14:textId="77777777" w:rsidR="00461035" w:rsidRPr="00461035" w:rsidRDefault="00461035" w:rsidP="00633368">
            <w:pPr>
              <w:jc w:val="center"/>
              <w:rPr>
                <w:rFonts w:ascii="Times New Roman" w:hAnsi="Times New Roman" w:cs="Times New Roman"/>
                <w:sz w:val="18"/>
                <w:szCs w:val="18"/>
              </w:rPr>
            </w:pPr>
          </w:p>
          <w:p w14:paraId="589B1728" w14:textId="5B09F0DD" w:rsidR="00461035" w:rsidRPr="00461035" w:rsidRDefault="00461035" w:rsidP="00633368">
            <w:pPr>
              <w:jc w:val="center"/>
              <w:rPr>
                <w:rFonts w:ascii="Times New Roman" w:hAnsi="Times New Roman" w:cs="Times New Roman"/>
                <w:sz w:val="18"/>
                <w:szCs w:val="18"/>
              </w:rPr>
            </w:pPr>
            <w:r w:rsidRPr="00461035">
              <w:rPr>
                <w:rFonts w:ascii="Times New Roman" w:hAnsi="Times New Roman" w:cs="Times New Roman"/>
                <w:sz w:val="18"/>
                <w:szCs w:val="18"/>
              </w:rPr>
              <w:t>Tarih/Adı Soyadı/İmza</w:t>
            </w:r>
          </w:p>
        </w:tc>
        <w:tc>
          <w:tcPr>
            <w:tcW w:w="1669" w:type="pct"/>
            <w:vAlign w:val="bottom"/>
          </w:tcPr>
          <w:p w14:paraId="14012612" w14:textId="38AC0CFC" w:rsidR="00461035" w:rsidRDefault="00461035" w:rsidP="00461035">
            <w:pPr>
              <w:jc w:val="both"/>
              <w:rPr>
                <w:rFonts w:ascii="Times New Roman" w:hAnsi="Times New Roman" w:cs="Times New Roman"/>
                <w:sz w:val="18"/>
                <w:szCs w:val="18"/>
              </w:rPr>
            </w:pPr>
            <w:r>
              <w:rPr>
                <w:rFonts w:ascii="Times New Roman" w:hAnsi="Times New Roman" w:cs="Times New Roman"/>
                <w:sz w:val="18"/>
                <w:szCs w:val="18"/>
              </w:rPr>
              <w:t>TED</w:t>
            </w:r>
            <w:r w:rsidRPr="00633368">
              <w:rPr>
                <w:rFonts w:ascii="Times New Roman" w:hAnsi="Times New Roman" w:cs="Times New Roman"/>
                <w:sz w:val="18"/>
                <w:szCs w:val="18"/>
              </w:rPr>
              <w:t>Ü</w:t>
            </w:r>
            <w:r>
              <w:rPr>
                <w:rFonts w:ascii="Times New Roman" w:hAnsi="Times New Roman" w:cs="Times New Roman"/>
                <w:sz w:val="18"/>
                <w:szCs w:val="18"/>
              </w:rPr>
              <w:t xml:space="preserve"> </w:t>
            </w:r>
            <w:r w:rsidRPr="00633368">
              <w:rPr>
                <w:rFonts w:ascii="Times New Roman" w:hAnsi="Times New Roman" w:cs="Times New Roman"/>
                <w:sz w:val="18"/>
                <w:szCs w:val="18"/>
              </w:rPr>
              <w:t>Spor Tesisini kullanmama engel bir hastalığım olmadığı ve oluşabilecek sağlık problemlerinde sorumluluğun tarafıma ait olduğunu beyan ederim.</w:t>
            </w:r>
          </w:p>
          <w:p w14:paraId="3B7AEB3A" w14:textId="7F735CF5" w:rsidR="00461035" w:rsidRDefault="00461035" w:rsidP="00461035">
            <w:pPr>
              <w:jc w:val="center"/>
              <w:rPr>
                <w:rFonts w:ascii="Times New Roman" w:hAnsi="Times New Roman" w:cs="Times New Roman"/>
                <w:sz w:val="18"/>
                <w:szCs w:val="18"/>
              </w:rPr>
            </w:pPr>
          </w:p>
          <w:p w14:paraId="07C2230F" w14:textId="0558BD95" w:rsidR="00461035" w:rsidRDefault="00461035" w:rsidP="00461035">
            <w:pPr>
              <w:jc w:val="center"/>
              <w:rPr>
                <w:rFonts w:ascii="Times New Roman" w:hAnsi="Times New Roman" w:cs="Times New Roman"/>
                <w:sz w:val="18"/>
                <w:szCs w:val="18"/>
              </w:rPr>
            </w:pPr>
          </w:p>
          <w:p w14:paraId="0F6449D0" w14:textId="77777777" w:rsidR="00461035" w:rsidRPr="00461035" w:rsidRDefault="00461035" w:rsidP="00461035">
            <w:pPr>
              <w:jc w:val="center"/>
              <w:rPr>
                <w:rFonts w:ascii="Times New Roman" w:hAnsi="Times New Roman" w:cs="Times New Roman"/>
                <w:sz w:val="18"/>
                <w:szCs w:val="18"/>
              </w:rPr>
            </w:pPr>
          </w:p>
          <w:p w14:paraId="3A620D3D" w14:textId="57F0F9AD" w:rsidR="00461035" w:rsidRPr="00461035" w:rsidRDefault="00461035" w:rsidP="005209F2">
            <w:pPr>
              <w:jc w:val="center"/>
              <w:rPr>
                <w:rFonts w:ascii="Times New Roman" w:hAnsi="Times New Roman" w:cs="Times New Roman"/>
                <w:sz w:val="18"/>
                <w:szCs w:val="18"/>
              </w:rPr>
            </w:pPr>
            <w:r w:rsidRPr="00461035">
              <w:rPr>
                <w:rFonts w:ascii="Times New Roman" w:hAnsi="Times New Roman" w:cs="Times New Roman"/>
                <w:sz w:val="18"/>
                <w:szCs w:val="18"/>
              </w:rPr>
              <w:t>Tarih/Adı Soyadı/İmza</w:t>
            </w:r>
          </w:p>
        </w:tc>
        <w:tc>
          <w:tcPr>
            <w:tcW w:w="1348" w:type="pct"/>
          </w:tcPr>
          <w:p w14:paraId="60A5BD6B" w14:textId="77777777" w:rsidR="00461035" w:rsidRDefault="00461035" w:rsidP="00461035">
            <w:pPr>
              <w:jc w:val="center"/>
              <w:rPr>
                <w:rFonts w:ascii="Times New Roman" w:eastAsia="Times New Roman" w:hAnsi="Times New Roman" w:cs="Times New Roman"/>
                <w:sz w:val="18"/>
                <w:szCs w:val="18"/>
                <w:lang w:eastAsia="tr-TR"/>
              </w:rPr>
            </w:pPr>
          </w:p>
          <w:p w14:paraId="27F33AF1" w14:textId="77777777" w:rsidR="00461035" w:rsidRDefault="00461035" w:rsidP="00461035">
            <w:pPr>
              <w:jc w:val="center"/>
              <w:rPr>
                <w:rFonts w:ascii="Times New Roman" w:eastAsia="Times New Roman" w:hAnsi="Times New Roman" w:cs="Times New Roman"/>
                <w:sz w:val="18"/>
                <w:szCs w:val="18"/>
                <w:lang w:eastAsia="tr-TR"/>
              </w:rPr>
            </w:pPr>
          </w:p>
          <w:p w14:paraId="7997E5E3" w14:textId="77777777" w:rsidR="00461035" w:rsidRDefault="00461035" w:rsidP="00461035">
            <w:pPr>
              <w:jc w:val="center"/>
              <w:rPr>
                <w:rFonts w:ascii="Times New Roman" w:eastAsia="Times New Roman" w:hAnsi="Times New Roman" w:cs="Times New Roman"/>
                <w:sz w:val="18"/>
                <w:szCs w:val="18"/>
                <w:lang w:eastAsia="tr-TR"/>
              </w:rPr>
            </w:pPr>
          </w:p>
          <w:p w14:paraId="66C0A084" w14:textId="77777777" w:rsidR="00461035" w:rsidRDefault="00461035" w:rsidP="00461035">
            <w:pPr>
              <w:jc w:val="center"/>
              <w:rPr>
                <w:rFonts w:ascii="Times New Roman" w:eastAsia="Times New Roman" w:hAnsi="Times New Roman" w:cs="Times New Roman"/>
                <w:sz w:val="18"/>
                <w:szCs w:val="18"/>
                <w:lang w:eastAsia="tr-TR"/>
              </w:rPr>
            </w:pPr>
          </w:p>
          <w:p w14:paraId="5049B084" w14:textId="77777777" w:rsidR="00461035" w:rsidRDefault="00461035" w:rsidP="00461035">
            <w:pPr>
              <w:jc w:val="center"/>
              <w:rPr>
                <w:rFonts w:ascii="Times New Roman" w:eastAsia="Times New Roman" w:hAnsi="Times New Roman" w:cs="Times New Roman"/>
                <w:sz w:val="18"/>
                <w:szCs w:val="18"/>
                <w:lang w:eastAsia="tr-TR"/>
              </w:rPr>
            </w:pPr>
          </w:p>
          <w:p w14:paraId="1886B09C" w14:textId="77777777" w:rsidR="00461035" w:rsidRDefault="00461035" w:rsidP="00461035">
            <w:pPr>
              <w:jc w:val="center"/>
              <w:rPr>
                <w:rFonts w:ascii="Times New Roman" w:eastAsia="Times New Roman" w:hAnsi="Times New Roman" w:cs="Times New Roman"/>
                <w:sz w:val="18"/>
                <w:szCs w:val="18"/>
                <w:lang w:eastAsia="tr-TR"/>
              </w:rPr>
            </w:pPr>
          </w:p>
          <w:p w14:paraId="3636DC2B" w14:textId="77777777" w:rsidR="00461035" w:rsidRDefault="00461035" w:rsidP="00461035">
            <w:pPr>
              <w:jc w:val="center"/>
              <w:rPr>
                <w:rFonts w:ascii="Times New Roman" w:eastAsia="Times New Roman" w:hAnsi="Times New Roman" w:cs="Times New Roman"/>
                <w:sz w:val="18"/>
                <w:szCs w:val="18"/>
                <w:lang w:eastAsia="tr-TR"/>
              </w:rPr>
            </w:pPr>
          </w:p>
          <w:p w14:paraId="76E94FFA" w14:textId="77777777" w:rsidR="00461035" w:rsidRDefault="00461035" w:rsidP="00461035">
            <w:pPr>
              <w:jc w:val="center"/>
              <w:rPr>
                <w:rFonts w:ascii="Times New Roman" w:eastAsia="Times New Roman" w:hAnsi="Times New Roman" w:cs="Times New Roman"/>
                <w:sz w:val="18"/>
                <w:szCs w:val="18"/>
                <w:lang w:eastAsia="tr-TR"/>
              </w:rPr>
            </w:pPr>
          </w:p>
          <w:p w14:paraId="65B5E72C" w14:textId="1A8B8E93" w:rsidR="00461035" w:rsidRDefault="00461035" w:rsidP="00461035">
            <w:pPr>
              <w:jc w:val="center"/>
              <w:rPr>
                <w:rFonts w:ascii="Times New Roman" w:hAnsi="Times New Roman" w:cs="Times New Roman"/>
                <w:sz w:val="18"/>
                <w:szCs w:val="18"/>
              </w:rPr>
            </w:pPr>
            <w:r w:rsidRPr="00633368">
              <w:rPr>
                <w:rFonts w:ascii="Times New Roman" w:eastAsia="Times New Roman" w:hAnsi="Times New Roman" w:cs="Times New Roman"/>
                <w:sz w:val="18"/>
                <w:szCs w:val="18"/>
                <w:lang w:eastAsia="tr-TR"/>
              </w:rPr>
              <w:t>Tarih/Adı Soyadı/İmza</w:t>
            </w:r>
          </w:p>
        </w:tc>
      </w:tr>
    </w:tbl>
    <w:p w14:paraId="48FFB599" w14:textId="120799C2" w:rsidR="00633368" w:rsidRDefault="00633368">
      <w:pPr>
        <w:rPr>
          <w:rFonts w:ascii="Times New Roman" w:hAnsi="Times New Roman" w:cs="Times New Roman"/>
          <w:b/>
          <w:sz w:val="18"/>
          <w:szCs w:val="18"/>
        </w:rPr>
      </w:pPr>
      <w:r>
        <w:rPr>
          <w:rFonts w:ascii="Times New Roman" w:hAnsi="Times New Roman" w:cs="Times New Roman"/>
          <w:b/>
          <w:sz w:val="18"/>
          <w:szCs w:val="18"/>
        </w:rPr>
        <w:br w:type="page"/>
      </w:r>
    </w:p>
    <w:p w14:paraId="387AD945" w14:textId="0934C895" w:rsidR="00633368" w:rsidRPr="00082E49" w:rsidRDefault="00633368" w:rsidP="00082E49">
      <w:pPr>
        <w:spacing w:after="0" w:line="240" w:lineRule="auto"/>
        <w:ind w:right="60"/>
        <w:jc w:val="center"/>
        <w:rPr>
          <w:rFonts w:ascii="Times New Roman" w:hAnsi="Times New Roman" w:cs="Times New Roman"/>
          <w:b/>
          <w:sz w:val="16"/>
          <w:szCs w:val="16"/>
        </w:rPr>
      </w:pPr>
      <w:r w:rsidRPr="00082E49">
        <w:rPr>
          <w:rFonts w:ascii="Times New Roman" w:hAnsi="Times New Roman" w:cs="Times New Roman"/>
          <w:b/>
          <w:sz w:val="16"/>
          <w:szCs w:val="16"/>
        </w:rPr>
        <w:lastRenderedPageBreak/>
        <w:t>TED ÜNİVERSİTESİ İKTİSADİ İŞLETME SPOR TESİSİ ÜYELİK SÖZLEŞMESİ</w:t>
      </w:r>
    </w:p>
    <w:p w14:paraId="533A9FEA" w14:textId="434077B6" w:rsidR="00633368" w:rsidRPr="00082E49" w:rsidRDefault="00633368" w:rsidP="00082E49">
      <w:pPr>
        <w:spacing w:after="0" w:line="240" w:lineRule="auto"/>
        <w:jc w:val="both"/>
        <w:rPr>
          <w:rFonts w:ascii="Times New Roman" w:hAnsi="Times New Roman" w:cs="Times New Roman"/>
          <w:b/>
          <w:sz w:val="16"/>
          <w:szCs w:val="16"/>
          <w:u w:val="single"/>
        </w:rPr>
      </w:pPr>
      <w:r w:rsidRPr="00082E49">
        <w:rPr>
          <w:rFonts w:ascii="Times New Roman" w:hAnsi="Times New Roman" w:cs="Times New Roman"/>
          <w:b/>
          <w:sz w:val="16"/>
          <w:szCs w:val="16"/>
          <w:u w:val="single"/>
        </w:rPr>
        <w:t>AMAÇ VE KAPSAM</w:t>
      </w:r>
    </w:p>
    <w:p w14:paraId="582021FF" w14:textId="480B801A" w:rsidR="00633368" w:rsidRPr="00082E49" w:rsidRDefault="00633368" w:rsidP="00082E49">
      <w:pPr>
        <w:tabs>
          <w:tab w:val="left" w:pos="625"/>
        </w:tabs>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Sözleşmenin Tanımı:</w:t>
      </w:r>
      <w:r w:rsidRPr="00082E49">
        <w:rPr>
          <w:rFonts w:ascii="Times New Roman" w:hAnsi="Times New Roman" w:cs="Times New Roman"/>
          <w:sz w:val="16"/>
          <w:szCs w:val="16"/>
        </w:rPr>
        <w:t xml:space="preserve"> Bu sözleşme TED Üniversitesi Spor Tesisinin üyelik sistemi ve kullanımına ait teknik ve idari esasları kapsamaktadır. Bu sözleşmede üye, TED Üniversitesi Spor Tesisini kullanmak üzere üyelik sistemine dâhil olan kullanıcıyı ifade eder.     </w:t>
      </w:r>
    </w:p>
    <w:p w14:paraId="1BA55BD8" w14:textId="16FA5128" w:rsidR="00633368" w:rsidRPr="00082E49" w:rsidRDefault="00633368" w:rsidP="00082E49">
      <w:pPr>
        <w:tabs>
          <w:tab w:val="left" w:pos="625"/>
        </w:tabs>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Amaç:</w:t>
      </w:r>
      <w:r w:rsidRPr="00082E49">
        <w:rPr>
          <w:rFonts w:ascii="Times New Roman" w:hAnsi="Times New Roman" w:cs="Times New Roman"/>
          <w:sz w:val="16"/>
          <w:szCs w:val="16"/>
        </w:rPr>
        <w:t xml:space="preserve"> Bu sözleşmenin amacı, TED Üniversitesi Spor Tesisi üyelerinin kullanım koşullarını ve bu koşulların taraflara getirdiği yükümlülükleri ortaya koymak ve üyelerin tesisten en iyi şekilde faydalanmaları ve tarafların haklarının korunmasını sağlamaktır.</w:t>
      </w:r>
    </w:p>
    <w:p w14:paraId="31C13E18"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Üyelik Sistemi</w:t>
      </w:r>
      <w:r w:rsidRPr="00082E49">
        <w:rPr>
          <w:rFonts w:ascii="Times New Roman" w:hAnsi="Times New Roman" w:cs="Times New Roman"/>
          <w:sz w:val="16"/>
          <w:szCs w:val="16"/>
          <w:u w:val="single"/>
        </w:rPr>
        <w:t>:</w:t>
      </w:r>
      <w:r w:rsidRPr="00082E49">
        <w:rPr>
          <w:rFonts w:ascii="Times New Roman" w:hAnsi="Times New Roman" w:cs="Times New Roman"/>
          <w:sz w:val="16"/>
          <w:szCs w:val="16"/>
        </w:rPr>
        <w:t xml:space="preserve"> Üyelik sistemi, TED Üniversitesi Spor Tesisi, Fitness ve/ veya Kapalı Yüzme Havuzundan ibarettir. Üyelikler seanslı olup her üyelik türünün seans saatleri farklıdır. Üyelik sisteminden yararlanmak isteyen kullanıcılar bireysel üyelik yaptırabilirler. Bireysel üyelik sadece üye olan kişiyi ve 12 yaşını aşmamış çocuklarını kapsar. Üyelik sistemine dâhil olabilmek için, üyelik tipine ait olan ücretin ödenerek gerekli evrakların ibrazı zorunludur. Üyelik süresi; üyenin dekont tarihinden itibaren başlar ve 12 Aylık üyelikler için takip eden yılın aynı tarihinde sona erer. Aylık, 3 Aylık ve 6 Aylık üyelikler dekont tarihinden itibaren başlar ve üyelik birinci, üçüncü ya da altıncı ayın aynı gününde sona erer. Üyelik süresi sona eren kullanıcı, üyeliğini yenilemelidir aksi takdirde tesisten faydalanamaz. Her yenileme döneminde, yenileme formu doldurulması, sağlık beyanı ve istenilen belgelerin tam olarak ibrazı zorunludur. Yeni üye, kartı çıkana kadar T.C. kimlik numarasıyla tesisten faydalanabilir. Herhangi bir nedenle TED Üniversitesi ile ilişiği kesilenin üyeliği de sona erer (Öğrenci: Mezuniyet, terk, yatay geçiş vb. Personel: Kurum değişikliği, işten ayrılma vb.). Bu durumdaki üyelere herhangi bir ücret iadesi yapılmaz. TED Üniversitesi öğrencileri, öğrenciliklerinin sona ermesi ile birlikte mezun Üyeliğine geçiş yapabilirler. </w:t>
      </w:r>
    </w:p>
    <w:p w14:paraId="5D77E347"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Üyelik süresi sona ermeden herhangi bir nedenle üyeliğin iptal edilmesi ya da sona erdirilmesi durumunda, üyeye herhangi bir ücret iadesi yapılmaz. Tesisi üyeliği ya da gerekli izni olmadan usulsüz olarak kullanan kişi ve/veya kişiler hakkında yasal işlem yapılır. Eğer bu kullanımı tesise üye bir kişi sağlıyor ise üyeliği iptal edilir. Üyelik hiçbir koşulda bir başka kullanıcıya devredilemez. Üyelikleri iptal edilenler 1 yıl süreyle üyelik yaptıramazlar ve hiçbir şekilde tesisten faydalanamazlar. Tekrarı halinde süresiz olarak tesislerden yaralanamazlar.  Tesisten kaynaklanan bir nedenle, 30 (Otuz) günden daha uzun süreyle tesisin kapalı kalması durumunda bu süre üyelik süresine eklenir. Tesisin 30 (Otuz) günden daha kısa süreli kapalı kalması durumunda bu süre telafi edilmez ve üyelik süresi uzatılmaz.</w:t>
      </w:r>
    </w:p>
    <w:p w14:paraId="5B56FC59"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Tesisimizin kapalı olacağı günler (resmi tatil, tadilat, vb.) üyelere mail yolu ile önceden bildirilir. Tesis kullanıcıları tesis yönetiminin ilan ettiği tesis çalışma saatlerine uymak zorundadır. Resmi tatiller, organizasyonlar vb. durumlar buna dâhildir. Öğrencilerin üyelik yaptırabilmesi veya üyelik yenileyebilmesi için, öğrenci kimlikleri veya yeni tarihli öğrenci belgesi (1 Aylık) bulundurmaları zaruridir. TED Üniversitesi, üyelik sisteminin işleyişi ve ücretlendirilmesi ile ilgili değişiklik yapma hakkına sahiptir.</w:t>
      </w:r>
    </w:p>
    <w:p w14:paraId="4CE8D4CF" w14:textId="2370E81A" w:rsidR="00633368" w:rsidRPr="00082E49" w:rsidRDefault="00633368" w:rsidP="00082E49">
      <w:pPr>
        <w:tabs>
          <w:tab w:val="left" w:pos="577"/>
        </w:tabs>
        <w:spacing w:after="0" w:line="240" w:lineRule="auto"/>
        <w:ind w:right="500"/>
        <w:jc w:val="both"/>
        <w:rPr>
          <w:rFonts w:ascii="Times New Roman" w:hAnsi="Times New Roman" w:cs="Times New Roman"/>
          <w:sz w:val="16"/>
          <w:szCs w:val="16"/>
        </w:rPr>
      </w:pPr>
      <w:r w:rsidRPr="00082E49">
        <w:rPr>
          <w:rFonts w:ascii="Times New Roman" w:hAnsi="Times New Roman" w:cs="Times New Roman"/>
          <w:b/>
          <w:sz w:val="16"/>
          <w:szCs w:val="16"/>
          <w:u w:val="single"/>
        </w:rPr>
        <w:t xml:space="preserve">TED Üniversitesi Spor Tesisi Üyelik Ücretleri </w:t>
      </w:r>
      <w:r w:rsidRPr="00082E49">
        <w:rPr>
          <w:rFonts w:ascii="Times New Roman" w:hAnsi="Times New Roman" w:cs="Times New Roman"/>
          <w:sz w:val="16"/>
          <w:szCs w:val="16"/>
        </w:rPr>
        <w:t xml:space="preserve">; TED Üniversitesi İktisadi İşletmesi Yürütme Kurulu tarafından belirlenir ve Kurul fiyatlarda değişiklik yapma hakkını saklı tutar. </w:t>
      </w:r>
    </w:p>
    <w:p w14:paraId="1B38D7A7"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KULLANIM KOŞULLARI</w:t>
      </w:r>
      <w:r w:rsidRPr="00082E49">
        <w:rPr>
          <w:rFonts w:ascii="Times New Roman" w:hAnsi="Times New Roman" w:cs="Times New Roman"/>
          <w:sz w:val="16"/>
          <w:szCs w:val="16"/>
          <w:u w:val="single"/>
        </w:rPr>
        <w:t xml:space="preserve"> </w:t>
      </w:r>
      <w:r w:rsidRPr="00082E49">
        <w:rPr>
          <w:rFonts w:ascii="Times New Roman" w:hAnsi="Times New Roman" w:cs="Times New Roman"/>
          <w:sz w:val="16"/>
          <w:szCs w:val="16"/>
        </w:rPr>
        <w:t>Üyelerin tesisten yararlandıkları süre boyunca uymakla yükümlü oldukları koşullar aşağıda sıralanmıştır.</w:t>
      </w:r>
    </w:p>
    <w:p w14:paraId="6EB5DBF6" w14:textId="77777777" w:rsidR="00633368" w:rsidRPr="00082E49" w:rsidRDefault="00633368" w:rsidP="00082E49">
      <w:pPr>
        <w:spacing w:after="0" w:line="240" w:lineRule="auto"/>
        <w:jc w:val="both"/>
        <w:rPr>
          <w:rFonts w:ascii="Times New Roman" w:hAnsi="Times New Roman" w:cs="Times New Roman"/>
          <w:sz w:val="16"/>
          <w:szCs w:val="16"/>
          <w:u w:val="single"/>
        </w:rPr>
      </w:pPr>
      <w:r w:rsidRPr="00082E49">
        <w:rPr>
          <w:rFonts w:ascii="Times New Roman" w:hAnsi="Times New Roman" w:cs="Times New Roman"/>
          <w:sz w:val="16"/>
          <w:szCs w:val="16"/>
          <w:u w:val="single"/>
        </w:rPr>
        <w:t>KULLANIM KOŞULLARI</w:t>
      </w:r>
    </w:p>
    <w:p w14:paraId="51C45258" w14:textId="77777777" w:rsidR="00633368" w:rsidRPr="00082E49" w:rsidRDefault="00633368" w:rsidP="00082E49">
      <w:pPr>
        <w:spacing w:after="0" w:line="240" w:lineRule="auto"/>
        <w:jc w:val="both"/>
        <w:rPr>
          <w:rFonts w:ascii="Times New Roman" w:hAnsi="Times New Roman" w:cs="Times New Roman"/>
          <w:sz w:val="16"/>
          <w:szCs w:val="16"/>
          <w:u w:val="single"/>
        </w:rPr>
      </w:pPr>
      <w:r w:rsidRPr="00082E49">
        <w:rPr>
          <w:rFonts w:ascii="Times New Roman" w:hAnsi="Times New Roman" w:cs="Times New Roman"/>
          <w:b/>
          <w:sz w:val="16"/>
          <w:szCs w:val="16"/>
          <w:u w:val="single"/>
        </w:rPr>
        <w:t>Üyelerin tesisten yararlandıkları süre boyunca uymakla yükümlü oldukları koşullar aşağıda sıralanmıştır.</w:t>
      </w:r>
    </w:p>
    <w:p w14:paraId="7397DC0C"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Genel Kurallar</w:t>
      </w:r>
      <w:r w:rsidRPr="00082E49">
        <w:rPr>
          <w:rFonts w:ascii="Times New Roman" w:hAnsi="Times New Roman" w:cs="Times New Roman"/>
          <w:sz w:val="16"/>
          <w:szCs w:val="16"/>
          <w:u w:val="single"/>
        </w:rPr>
        <w:t>:</w:t>
      </w:r>
      <w:r w:rsidRPr="00082E49">
        <w:rPr>
          <w:rFonts w:ascii="Times New Roman" w:hAnsi="Times New Roman" w:cs="Times New Roman"/>
          <w:sz w:val="16"/>
          <w:szCs w:val="16"/>
        </w:rPr>
        <w:t xml:space="preserve"> Tesis içerisindeki fitness salonu ve yüzme havuzu gibi kullanım alanlarına dışarıda kullanılan günlük kıyafetlerle girilemez. 18 yaşını doldurmamış kişiler velilerinin yazılı izni ve üye formunda imzası olmadan üyelik yaptıramazlar. Veliler çocukları adına verdikleri izin yazısı ile tüm sorumlulukları kendi üzerlerine alır ve tesis kurallarını kabul etmiş sayılırlar. 18 yaşından küçük kullanıcılar bireysel üyelik yaptıramazlar. Tesis kullanımı sırasında, kullanım kurallarına aykırı hareket eden, diğer kullanıcıları rahatsız edecek şekilde davranan kullanıcıların üyelikleri iptal edilir. Spor tesislerinin genel kullanıma açık alanlar olması nedeniyle diğer kullanıcıların özel yaşamlarına müdahale içerdiğinden dolayı izinsiz bir şekilde tesis içerisin de fotoğraf ve video çekimi yapılamaz. Tesis içerisine tesisi yönetimi bilgisi dışında dışarıdan eğitmen getirilemez.  Tesise cinsi ve niteliği ne olursa olsun hiçbir evcil hayvanla girilemez. Yüzme Havuzundan faydalanmak isteyen kişiler (üyelik) imzalı sağlık beyanı olmadan tesisi kullanamazlar. Fitness Salonu ve Havuz içerisinde su haricinde gıda ve içecek tüketilmesi kesinlikle yasaktır. (Tüketilen su şişelerinin Fitness Salonu ve Havuz içerisinde bırakılması kesinlikle yasaktır. Havuz alanının dışında bulunan yerlere mayo ve ıslak giysiler ile çıkılamaz ve bu alanlarda kesinlikle giyinme soyunma yapılamaz. Üye, kullandığı bölümün kullanım kurallarına ve gerekli spor giyim-malzeme ile ilgili personelin uyarılarına uymakla yükümlüdür. Kasıtlı olarak çıkış saatini ihlal eden üyelerin üyelikleri iptal edilir. Her üye; yerleşke giriş ve yerleşke içerisinde uygulanmakta olan güvenlik kurallarına uymak zorundadır. Güvenliğiniz için tesisimiz 24 saat kapalı devre kamera sistemi ile kayıt altına alınmaktadır.</w:t>
      </w:r>
    </w:p>
    <w:p w14:paraId="23E1AFA6" w14:textId="77777777" w:rsidR="00633368" w:rsidRPr="00082E49" w:rsidRDefault="00633368" w:rsidP="00082E49">
      <w:pPr>
        <w:spacing w:after="0" w:line="240" w:lineRule="auto"/>
        <w:jc w:val="both"/>
        <w:rPr>
          <w:rFonts w:ascii="Times New Roman" w:hAnsi="Times New Roman" w:cs="Times New Roman"/>
          <w:sz w:val="16"/>
          <w:szCs w:val="16"/>
          <w:u w:val="single"/>
        </w:rPr>
      </w:pPr>
      <w:r w:rsidRPr="00082E49">
        <w:rPr>
          <w:rFonts w:ascii="Times New Roman" w:hAnsi="Times New Roman" w:cs="Times New Roman"/>
          <w:b/>
          <w:sz w:val="16"/>
          <w:szCs w:val="16"/>
          <w:u w:val="single"/>
        </w:rPr>
        <w:t xml:space="preserve">Havuz Kullanımı: </w:t>
      </w:r>
      <w:r w:rsidRPr="00082E49">
        <w:rPr>
          <w:rFonts w:ascii="Times New Roman" w:hAnsi="Times New Roman" w:cs="Times New Roman"/>
          <w:sz w:val="16"/>
          <w:szCs w:val="16"/>
        </w:rPr>
        <w:t>Havuz içerisinde, TED Üniversitesi Spor Tesisi yönetimi tarafından belirlenen eğitim amaçlı yardımcı malzemeler (yüzücü gözlüğü, sert yüzme tahtası, el paleti) dışında herhangi bir malzeme kullanılamaz. Hijyen kuralları gereği kullanıcıların dışarıdan simit, kolluk vb. malzeme getirmesi yasaktır. Yüzme havuzundan yararlanmak isteyen üyelerin bone, havlu veya bornoz, terlik kullanmaları ve havuza girmeden önce duş alıp, ayak dezenfeksiyon havuzundan geçmeleri zorunludur. Yüzme havuzu üyeleri kendilerine belirlenen kulvarı kullanabilirler. Cankurtaranların gerek duyduğu durumlarda üyenin kulvarın da değişiklik yapabilirler. 18 yaşından küçük kullanıcılar havuzdan tek başlarına yararlanamazlar. Havuzu kullanmadan önce metal aksesuarların (Tel Toka, Kolye, vb.) çıkarılması zorunludur. Vücudunda deri enfeksiyonu, açık yara veya kesik bulunan kişiler hijyen sebebi ile havuzu kullanmazlar. Cankurtaranlık eğitimi almamış bir üyenin boğulma riski olan başka bir üyeye yardım etmesi yasaktır. Havuza girmek için kullanılan mayonun içine iç çamaşırı giymeyiniz. Havuza girmeden önce mutlaka tuvalete gidiniz ve her tuvaletten sonra duş alınız. Havuz yönetiminden özel izin alınmış çalışmalar dışında, havuz dibinden nefes tutarak yüzmeyiniz. Kulvarın sağından gidip sağından dönerek yüzünüz. Havuz iniş ve çıkışları engellememek için merdivenine oturmayınız ve zıplamayınız. Havuza girmeden önce varsa ağzınızdaki sakızı çıkarınız. Eğlence amaçlı havuza atlamak, su sıçratmak ve gürültü yapmaktan kaçınınız. Seyircilerin havuz çevresine ilgili personelden izin almadan geçmeleri kesinlikle yasaktır.</w:t>
      </w:r>
    </w:p>
    <w:p w14:paraId="241C2D60" w14:textId="77777777" w:rsidR="00633368" w:rsidRPr="00082E49" w:rsidRDefault="00633368" w:rsidP="00082E49">
      <w:pPr>
        <w:spacing w:after="0" w:line="240" w:lineRule="auto"/>
        <w:jc w:val="both"/>
        <w:rPr>
          <w:rFonts w:ascii="Times New Roman" w:hAnsi="Times New Roman" w:cs="Times New Roman"/>
          <w:sz w:val="16"/>
          <w:szCs w:val="16"/>
          <w:u w:val="single"/>
        </w:rPr>
      </w:pPr>
      <w:r w:rsidRPr="00082E49">
        <w:rPr>
          <w:rFonts w:ascii="Times New Roman" w:hAnsi="Times New Roman" w:cs="Times New Roman"/>
          <w:b/>
          <w:sz w:val="16"/>
          <w:szCs w:val="16"/>
          <w:u w:val="single"/>
        </w:rPr>
        <w:t>Fitness, Kullanımı</w:t>
      </w:r>
      <w:r w:rsidRPr="00082E49">
        <w:rPr>
          <w:rFonts w:ascii="Times New Roman" w:hAnsi="Times New Roman" w:cs="Times New Roman"/>
          <w:sz w:val="16"/>
          <w:szCs w:val="16"/>
          <w:u w:val="single"/>
        </w:rPr>
        <w:t xml:space="preserve">: </w:t>
      </w:r>
      <w:r w:rsidRPr="00082E49">
        <w:rPr>
          <w:rFonts w:ascii="Times New Roman" w:hAnsi="Times New Roman" w:cs="Times New Roman"/>
          <w:sz w:val="16"/>
          <w:szCs w:val="16"/>
        </w:rPr>
        <w:t xml:space="preserve">Temiz spor ayakkabısı (Hijyen ve malzemelere zarar vermemesi adına halı saha vb. ayakkabı kullanılması yasaktır.), ter havlusu, temiz pamuklu t-shirt (hijyen sebebi ile atlet giymek uygun değildir), spor kıyafeti kullanmak zorunludur. Spor yaparken oturduğunuz veya yaslandığınız alanı havlunuzu sererek kullanınız. Üye yoğunluğu olduğu saatlerde koşu bantları kullanımında eğitmenin belirlediği süreyi aşmayınız. Egzersiz salonundaki spor aletlerini, eğitmenlerin rehberliğinde ve bilgisi dâhilinde kullanınız. Kullanılan ağırlık ve ekipmanları kullanım sonrası yerlerine bırakınız. Kullandığınız ağırlıkları yüksekten bırakmayınız. Spor stüdyoları tesis spor eğitmenlerinin olmaksızın kullanılamaz. Spor çantaları soyunma odalarında bırakılmalı, egzersiz salonuna getirilmemelidir. Klimalar ve müzik sistemi görevli personel haricinde kullanılmamalıdır. </w:t>
      </w:r>
    </w:p>
    <w:p w14:paraId="68058CF2"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Soyunma Odaları ve Duş Kullanımı</w:t>
      </w:r>
      <w:r w:rsidRPr="00082E49">
        <w:rPr>
          <w:rFonts w:ascii="Times New Roman" w:hAnsi="Times New Roman" w:cs="Times New Roman"/>
          <w:sz w:val="16"/>
          <w:szCs w:val="16"/>
          <w:u w:val="single"/>
        </w:rPr>
        <w:t xml:space="preserve">: </w:t>
      </w:r>
      <w:r w:rsidRPr="00082E49">
        <w:rPr>
          <w:rFonts w:ascii="Times New Roman" w:hAnsi="Times New Roman" w:cs="Times New Roman"/>
          <w:sz w:val="16"/>
          <w:szCs w:val="16"/>
        </w:rPr>
        <w:t xml:space="preserve">Tesis içerisine getirilen her türlü değerli eşya ile ilgili sorumluluk üyeye aittir. Bu tür eşyaların kaybolması, arızalanması gibi durumlarda TED Üniversitesi sorumlu tutulamaz. Hijyen ve güvenlik gereği tüm eşyalar soyunma dolabına yerleştirilmeli (ayakkabı vs.). Hiçbir eşya dolap dışında bırakılmamalıdır.  Sağlık ve hijyen kuralları gereği tıraş olmaya, manikür pedikür yapmaya ve topuk taşı kullanmaya müsaade edilmez. Saç kurutmak için ayrılan bölümde saç maşası veya düzleştiriciyi yoğun saatlerde kullanılmamalıdır. Soyunma odalarında bulunan saç kurutma makinalarını ayaklarınızı veya iç çamaşırınızı kurutmak için kullanmayınız. Kıyafetlerinizi kabinde değiştirip dolaba yerleştiriniz. Soyunma dolaplarının anahtarlarını yanınızda taşıyınız. Soyunma kabinlerini açık bırakınız.  Duş aldıktan sonra kurulanmadan giyinme kabinlerine geçmeyiniz. Soyunma odaları her yaş grubu kullanımına açık olduğundan bu alanlarda çıplak dolaşmayınız. Tesis kullanımı sırasında kullanıcıda daha önceden var olan hastalıklara bağlı oluşabilecek ve yüzme bilmeyen kullanıcıların karşılaşabileceği sağlık sorunlarından TED Üniversitesi sorumlu tutulamaz. TED Üniversitesi Spor Tesisi, </w:t>
      </w:r>
      <w:r w:rsidRPr="00082E49">
        <w:rPr>
          <w:rFonts w:ascii="Times New Roman" w:hAnsi="Times New Roman" w:cs="Times New Roman"/>
          <w:sz w:val="16"/>
          <w:szCs w:val="16"/>
        </w:rPr>
        <w:lastRenderedPageBreak/>
        <w:t>kullanıcıların daha güvenli ve daha iyi hizmet alabilmeleri için bu sözleşme kapsamında yukarıda yer alan hükümlerle ilgili değişiklik yapabilir, yeni hükümler ekleyebilir veya sözleşmeden gerekli gördüğü hükümleri çıkarabilir. Aile üyeliğinden faydalanan ek üyeler de kullanım kuralları ve sözleşme şartlarına tabidirler.</w:t>
      </w:r>
    </w:p>
    <w:p w14:paraId="37FD0E49" w14:textId="0BD364E1"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b/>
          <w:sz w:val="16"/>
          <w:szCs w:val="16"/>
          <w:u w:val="single"/>
        </w:rPr>
        <w:t xml:space="preserve"> Sorumluluklar: </w:t>
      </w:r>
      <w:r w:rsidRPr="00082E49">
        <w:rPr>
          <w:rFonts w:ascii="Times New Roman" w:hAnsi="Times New Roman" w:cs="Times New Roman"/>
          <w:sz w:val="16"/>
          <w:szCs w:val="16"/>
        </w:rPr>
        <w:t>Tesis kullanımı sırasında kullanıcıda daha önceden var olan hastalıklara bağlı oluşabilecek ve yüzme bilmeyen kullanıcıların karşılaşabileceği sağlık sorunlarından TED Üniversitesi sorumlu tutulamaz TED Üniversitesi, kullanıcıların daha güvenli ve daha iyi hizmet alabilmeleri için bu sözleşme kapsamında yukarıda yer alan hükümlerle ilgili değişiklik yapabilir, yeni hükümler ekleyebilir veya sözleşmeden gerekli gördüğü hükümleri çıkarabilir. Aile üyeliğinden faydalanan ek üyeler de kullanım kuralları ve sözleşme şartlarına tabidirler. Tesis kullanıcıları, İçişleri Bakanlığı Genelgeleri uyarınca Covid-19 politikaları kapsamında TED Üniversitesi ve Spor Tesisinin aldığı tedbirlere uyacağını (KYS-PD-01-EK26 Spor ve Aktivite Alanları Kullanımı Talimatı), bu minvalde tesis içerisinde yapılan uyarılara uygun hareket edeceğini kabul, beyan ve taahhüt eder. Yasal mevzuat uyarınca kronik rahatsızlığı bulunan ve 65 yaş üstü ola, ateş, öksürük, burun akıntısı, solum yolu sıkıntısı belirtisi mevcut olan kişilerin ve huzurevi, cezaevi, bakım merkezi çalışanları spor tesisine alınmayacaktır. Üye bu hususu bildiğini ve spor tesisine alınmasını engel teşkil eden bir husus olmadığını kabul, beyan ve taahhüt eder.</w:t>
      </w:r>
    </w:p>
    <w:p w14:paraId="0219CF5B" w14:textId="77777777" w:rsidR="00633368" w:rsidRPr="00082E49" w:rsidRDefault="00633368" w:rsidP="00082E49">
      <w:pPr>
        <w:snapToGrid w:val="0"/>
        <w:spacing w:after="0" w:line="240" w:lineRule="auto"/>
        <w:jc w:val="both"/>
        <w:rPr>
          <w:rFonts w:ascii="Times New Roman" w:eastAsia="Times New Roman" w:hAnsi="Times New Roman" w:cs="Times New Roman"/>
          <w:b/>
          <w:sz w:val="16"/>
          <w:szCs w:val="16"/>
          <w:lang w:eastAsia="tr-TR"/>
        </w:rPr>
      </w:pPr>
      <w:r w:rsidRPr="00082E49">
        <w:rPr>
          <w:rFonts w:ascii="Times New Roman" w:eastAsia="Times New Roman" w:hAnsi="Times New Roman" w:cs="Times New Roman"/>
          <w:b/>
          <w:sz w:val="16"/>
          <w:szCs w:val="16"/>
          <w:lang w:eastAsia="tr-TR"/>
        </w:rPr>
        <w:t xml:space="preserve">GİZLİLİK: </w:t>
      </w:r>
      <w:r w:rsidRPr="00082E49">
        <w:rPr>
          <w:rFonts w:ascii="Times New Roman" w:eastAsia="Times New Roman" w:hAnsi="Times New Roman" w:cs="Times New Roman"/>
          <w:sz w:val="16"/>
          <w:szCs w:val="16"/>
          <w:lang w:eastAsia="tr-TR"/>
        </w:rPr>
        <w:t>TED üniversitesi tarafından sözleşme kapsamında üye ve aile fertlerine ait olan kuruma ait tüm ticari, mali, teknik bilgi ve veriler ile talep üzerine sunulacak diğer bilgi, belge ve veriler “Gizli Bilgi” olarak kabul edilir. Aynı zamanda 6698 sayılı Kişisel Verilerin Korunması Kanunu gereği TED Üniversitesinde görevli personelin kişisel verileri “Gizli Bilgi” olarak kabul edilir. Sözleşme taraflarının gizli tutma yükümlülüğüne tabi olmaksızın daha önceden bilinen bilgileri, taraflardan birinin kusuru söz konusu olmaksızın kamuya mal olmuş bilgileri, tarafların gizli olmadığını yazılı olarak beyan ettikleri bilgileri, “Gizli Bilgi” tanımına girmez. Üyeler, Gizli Bilgi’yi büyük bir gizlilik içinde korumayı, herhangi bir üçüncü taraf ile yasal yükümlülük haricinde TED Üniversitesinin bilgisi ve onayı dışında paylaşmamayı, sözleşme yükümlülükleri gereği kurulan üyelik ilişkisi amaçları dışında kullanmamayı, reklam, rekabet yasağına ve 5846 sayılı Fikir ve Sanat Eserleri Kanunu’na aykırılık teşkil edecek şekilde kullanmamayı taahhüt eder. Üyeler, TED Üniversitesi Gizli Bilgisi’ne, kendi gizli bilgisini korumakta gösterdiği özenin aynısını göstermeyi kabul ve taahhüt eder. Ancak zorunlu hallerde ve sözleşme gereği üyelik ifası ve yasal yükümlülüklerin gereklilikleri nedeniyle bu bilgiyi öğrenmesi gereken çalışanlarına bu bilgiyi verebilecek olup, bilginin gizliliği hususunda da çalışanlarını uyarmakla yükümlüdür. Üyelerin sözleşme yükümlülüklerine aykırı davranması halinde doğrudan sorumlu olacağını peşinen kabul ve taahhüt eder.</w:t>
      </w:r>
      <w:r w:rsidRPr="00082E49">
        <w:rPr>
          <w:rFonts w:ascii="Times New Roman" w:eastAsia="Times New Roman" w:hAnsi="Times New Roman" w:cs="Times New Roman"/>
          <w:b/>
          <w:sz w:val="16"/>
          <w:szCs w:val="16"/>
          <w:lang w:eastAsia="tr-TR"/>
        </w:rPr>
        <w:t xml:space="preserve"> </w:t>
      </w:r>
      <w:r w:rsidRPr="00082E49">
        <w:rPr>
          <w:rFonts w:ascii="Times New Roman" w:eastAsia="Times New Roman" w:hAnsi="Times New Roman" w:cs="Times New Roman"/>
          <w:sz w:val="16"/>
          <w:szCs w:val="16"/>
          <w:lang w:eastAsia="tr-TR"/>
        </w:rPr>
        <w:t>Sözleşme’nin herhangi bir nedenle sona ermesi halinde, kuruma ait tüm Gizli Bilgi’ler ve kopyaları, yasal yükümlülükler saklı kalmak kaydıyla, TED Üniversitesinin yazılı ihtarına gerek kalmaksızın TED Üniversitesine makul süre içerisinde bir tutanak ile iade edilir.</w:t>
      </w:r>
      <w:r w:rsidRPr="00082E49">
        <w:rPr>
          <w:rFonts w:ascii="Times New Roman" w:eastAsia="Times New Roman" w:hAnsi="Times New Roman" w:cs="Times New Roman"/>
          <w:b/>
          <w:sz w:val="16"/>
          <w:szCs w:val="16"/>
          <w:lang w:eastAsia="tr-TR"/>
        </w:rPr>
        <w:t xml:space="preserve"> </w:t>
      </w:r>
      <w:r w:rsidRPr="00082E49">
        <w:rPr>
          <w:rFonts w:ascii="Times New Roman" w:eastAsia="Times New Roman" w:hAnsi="Times New Roman" w:cs="Times New Roman"/>
          <w:sz w:val="16"/>
          <w:szCs w:val="16"/>
          <w:lang w:eastAsia="tr-TR"/>
        </w:rPr>
        <w:t>Bu sözleşme hükümlerine uygun davranmaktan, ihlali halinde ise derhal TED Üniversitesine vereceği her türlü zarardan sorumludur. Sözleşmenin ihlal edilmesi sonucu doğacak tüm hukuki, idari ve cezai sorumlukları peşinen kabul eder.</w:t>
      </w:r>
    </w:p>
    <w:p w14:paraId="33347874" w14:textId="77777777" w:rsidR="00633368" w:rsidRPr="00082E49" w:rsidRDefault="00633368" w:rsidP="00082E49">
      <w:pPr>
        <w:spacing w:after="0" w:line="240" w:lineRule="auto"/>
        <w:jc w:val="both"/>
        <w:rPr>
          <w:rFonts w:ascii="Times New Roman" w:eastAsia="Times New Roman" w:hAnsi="Times New Roman" w:cs="Times New Roman"/>
          <w:sz w:val="16"/>
          <w:szCs w:val="16"/>
        </w:rPr>
      </w:pPr>
      <w:r w:rsidRPr="00082E49">
        <w:rPr>
          <w:rFonts w:ascii="Times New Roman" w:hAnsi="Times New Roman" w:cs="Times New Roman"/>
          <w:b/>
          <w:sz w:val="16"/>
          <w:szCs w:val="16"/>
          <w:u w:val="single"/>
        </w:rPr>
        <w:t>Üyeliğin Feshi</w:t>
      </w:r>
      <w:r w:rsidRPr="00082E49">
        <w:rPr>
          <w:rFonts w:ascii="Times New Roman" w:hAnsi="Times New Roman" w:cs="Times New Roman"/>
          <w:sz w:val="16"/>
          <w:szCs w:val="16"/>
          <w:u w:val="single"/>
        </w:rPr>
        <w:t xml:space="preserve">: </w:t>
      </w:r>
      <w:r w:rsidRPr="00082E49">
        <w:rPr>
          <w:rFonts w:ascii="Times New Roman" w:hAnsi="Times New Roman" w:cs="Times New Roman"/>
          <w:sz w:val="16"/>
          <w:szCs w:val="16"/>
        </w:rPr>
        <w:t>Yukarıda belirtilen hükümlere uyulmadığı takdirde TED Üniversitesi Spor Tesisi üyelik sistemi içerisinde yer alan kullanıcının üyeliğini tek taraflı olarak sonlandırabilir.</w:t>
      </w:r>
    </w:p>
    <w:p w14:paraId="7EFDBBED" w14:textId="77777777" w:rsidR="00633368" w:rsidRPr="00082E49" w:rsidRDefault="00633368" w:rsidP="00082E49">
      <w:pPr>
        <w:spacing w:after="0" w:line="240" w:lineRule="auto"/>
        <w:jc w:val="both"/>
        <w:rPr>
          <w:rFonts w:ascii="Times New Roman" w:hAnsi="Times New Roman" w:cs="Times New Roman"/>
          <w:sz w:val="16"/>
          <w:szCs w:val="16"/>
          <w:u w:val="single"/>
        </w:rPr>
      </w:pPr>
      <w:r w:rsidRPr="00082E49">
        <w:rPr>
          <w:rFonts w:ascii="Times New Roman" w:hAnsi="Times New Roman" w:cs="Times New Roman"/>
          <w:b/>
          <w:sz w:val="16"/>
          <w:szCs w:val="16"/>
          <w:u w:val="single"/>
        </w:rPr>
        <w:t>Uyuşmazlıkların Halli ve Yetkili Mahkeme</w:t>
      </w:r>
      <w:r w:rsidRPr="00082E49">
        <w:rPr>
          <w:rFonts w:ascii="Times New Roman" w:hAnsi="Times New Roman" w:cs="Times New Roman"/>
          <w:sz w:val="16"/>
          <w:szCs w:val="16"/>
          <w:u w:val="single"/>
        </w:rPr>
        <w:t xml:space="preserve">: </w:t>
      </w:r>
      <w:r w:rsidRPr="00082E49">
        <w:rPr>
          <w:rFonts w:ascii="Times New Roman" w:hAnsi="Times New Roman" w:cs="Times New Roman"/>
          <w:sz w:val="16"/>
          <w:szCs w:val="16"/>
        </w:rPr>
        <w:t>Herhangi bir uyuşmazlık halinde, Ankara Mahkemeleri ve İcra Daireleri yetkilidir.</w:t>
      </w:r>
    </w:p>
    <w:p w14:paraId="671F765F" w14:textId="77777777" w:rsidR="00633368" w:rsidRPr="00082E49" w:rsidRDefault="00633368" w:rsidP="00082E49">
      <w:pPr>
        <w:spacing w:after="0" w:line="240" w:lineRule="auto"/>
        <w:jc w:val="both"/>
        <w:rPr>
          <w:rFonts w:ascii="Times New Roman" w:hAnsi="Times New Roman" w:cs="Times New Roman"/>
          <w:b/>
          <w:i/>
          <w:sz w:val="16"/>
          <w:szCs w:val="16"/>
          <w:u w:val="single"/>
        </w:rPr>
      </w:pPr>
      <w:r w:rsidRPr="00082E49">
        <w:rPr>
          <w:rFonts w:ascii="Times New Roman" w:hAnsi="Times New Roman" w:cs="Times New Roman"/>
          <w:b/>
          <w:i/>
          <w:sz w:val="16"/>
          <w:szCs w:val="16"/>
          <w:u w:val="single"/>
        </w:rPr>
        <w:t>EKLERİ: İş bu form aşağıda belirtilen ek belgeler ile geçerlilik kazanır ve üyelik işlemi başlatılır.</w:t>
      </w:r>
    </w:p>
    <w:p w14:paraId="3D0CFD58"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 xml:space="preserve">T.C. Kimlik Aslı ve Fotokopisi (Tüm Üyelikler). </w:t>
      </w:r>
    </w:p>
    <w:p w14:paraId="365FE2D9"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Yeni tarihli öğrenci belgesi.  (Öğrenci Üyelikler)</w:t>
      </w:r>
    </w:p>
    <w:p w14:paraId="178E7C6C"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 xml:space="preserve">Personel Kimliği Aslı ve Fotokopisi.(Personel ve Personel Yakını  ayrıca TED Mensupları ve Kamu Personeli Üyelikleri için) </w:t>
      </w:r>
    </w:p>
    <w:p w14:paraId="5047E9B0"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TED Üniversitesi veya TED Ankara Mezunları Derneğine üyelik belgesi( Mezun ve TED Mensupları üyelikleri için)</w:t>
      </w:r>
    </w:p>
    <w:p w14:paraId="71DCF673"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TED Üniversitesi Spor Tesisi Üyelik bedeli dekontu(Dış kullanıcılar için).</w:t>
      </w:r>
    </w:p>
    <w:p w14:paraId="44E7A119"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Spor Tesisi İşletmesi Sağlık Beyan Formu(Tüm üyelikler için)</w:t>
      </w:r>
    </w:p>
    <w:p w14:paraId="051C17B9" w14:textId="77777777" w:rsidR="00633368" w:rsidRPr="00082E49" w:rsidRDefault="00633368" w:rsidP="00082E49">
      <w:pPr>
        <w:numPr>
          <w:ilvl w:val="0"/>
          <w:numId w:val="2"/>
        </w:numPr>
        <w:tabs>
          <w:tab w:val="left" w:pos="182"/>
        </w:tabs>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Islak imzalı açık rıza metni (Tüm üyelikler için).</w:t>
      </w:r>
    </w:p>
    <w:p w14:paraId="21C6CD4E" w14:textId="77777777" w:rsidR="00633368" w:rsidRPr="00082E49" w:rsidRDefault="00633368" w:rsidP="00082E49">
      <w:pPr>
        <w:pStyle w:val="ListParagraph"/>
        <w:numPr>
          <w:ilvl w:val="0"/>
          <w:numId w:val="2"/>
        </w:numPr>
        <w:spacing w:after="0" w:line="240" w:lineRule="auto"/>
        <w:jc w:val="both"/>
        <w:rPr>
          <w:rFonts w:ascii="Times New Roman" w:hAnsi="Times New Roman" w:cs="Times New Roman"/>
          <w:b/>
          <w:sz w:val="16"/>
          <w:szCs w:val="16"/>
        </w:rPr>
      </w:pPr>
      <w:r w:rsidRPr="00082E49">
        <w:rPr>
          <w:rFonts w:ascii="Times New Roman" w:hAnsi="Times New Roman" w:cs="Times New Roman"/>
          <w:b/>
          <w:sz w:val="16"/>
          <w:szCs w:val="16"/>
        </w:rPr>
        <w:t>Aşı sertifikası bulunmayan kişilerin 72 saatte yapılmış PCR testi negatif raporu istenilecektir (Tüm üyelikler için).</w:t>
      </w:r>
    </w:p>
    <w:p w14:paraId="62BEEC8B" w14:textId="77777777" w:rsidR="00633368" w:rsidRPr="00082E49" w:rsidRDefault="00633368" w:rsidP="00082E49">
      <w:pPr>
        <w:tabs>
          <w:tab w:val="left" w:pos="182"/>
        </w:tabs>
        <w:spacing w:after="0" w:line="240" w:lineRule="auto"/>
        <w:rPr>
          <w:rFonts w:ascii="Times New Roman" w:hAnsi="Times New Roman" w:cs="Times New Roman"/>
          <w:b/>
          <w:sz w:val="16"/>
          <w:szCs w:val="16"/>
        </w:rPr>
      </w:pPr>
    </w:p>
    <w:p w14:paraId="51858E13" w14:textId="133CA376" w:rsidR="00633368" w:rsidRPr="00082E49" w:rsidRDefault="00633368" w:rsidP="00082E49">
      <w:pPr>
        <w:spacing w:after="0" w:line="240" w:lineRule="auto"/>
        <w:contextualSpacing/>
        <w:rPr>
          <w:rFonts w:ascii="Times New Roman" w:hAnsi="Times New Roman" w:cs="Times New Roman"/>
          <w:b/>
          <w:sz w:val="16"/>
          <w:szCs w:val="16"/>
        </w:rPr>
      </w:pPr>
      <w:r w:rsidRPr="00082E49">
        <w:rPr>
          <w:rFonts w:ascii="Times New Roman" w:hAnsi="Times New Roman" w:cs="Times New Roman"/>
          <w:b/>
          <w:sz w:val="16"/>
          <w:szCs w:val="16"/>
        </w:rPr>
        <w:t xml:space="preserve">               TED ÜNİVERSİTESİ SPOR TESİSİ ÜYELİK SÖZLEŞMESİNİ OKUDUM VE KABUL EDİYORUM.</w:t>
      </w:r>
    </w:p>
    <w:p w14:paraId="0BA8593B" w14:textId="77777777" w:rsidR="00633368" w:rsidRPr="00082E49" w:rsidRDefault="00633368" w:rsidP="00082E49">
      <w:pPr>
        <w:spacing w:after="0" w:line="240" w:lineRule="auto"/>
        <w:contextualSpacing/>
        <w:rPr>
          <w:rFonts w:ascii="Times New Roman" w:hAnsi="Times New Roman" w:cs="Times New Roman"/>
          <w:b/>
          <w:sz w:val="16"/>
          <w:szCs w:val="16"/>
          <w:u w:val="single"/>
        </w:rPr>
      </w:pPr>
    </w:p>
    <w:p w14:paraId="5473D63E" w14:textId="77777777" w:rsidR="00633368" w:rsidRPr="00082E49" w:rsidRDefault="00633368" w:rsidP="00082E49">
      <w:pPr>
        <w:spacing w:after="0" w:line="240" w:lineRule="auto"/>
        <w:contextualSpacing/>
        <w:rPr>
          <w:rFonts w:ascii="Times New Roman" w:hAnsi="Times New Roman" w:cs="Times New Roman"/>
          <w:b/>
          <w:sz w:val="16"/>
          <w:szCs w:val="16"/>
          <w:u w:val="single"/>
        </w:rPr>
      </w:pPr>
      <w:r w:rsidRPr="00082E49">
        <w:rPr>
          <w:rFonts w:ascii="Times New Roman" w:hAnsi="Times New Roman" w:cs="Times New Roman"/>
          <w:b/>
          <w:sz w:val="16"/>
          <w:szCs w:val="16"/>
          <w:u w:val="single"/>
        </w:rPr>
        <w:t xml:space="preserve"> TED ÜNİVERSİTESİ İKTİSADİ İŞLETME</w:t>
      </w:r>
      <w:r w:rsidRPr="00082E49">
        <w:rPr>
          <w:rFonts w:ascii="Times New Roman" w:hAnsi="Times New Roman" w:cs="Times New Roman"/>
          <w:b/>
          <w:sz w:val="16"/>
          <w:szCs w:val="16"/>
        </w:rPr>
        <w:tab/>
      </w:r>
      <w:r w:rsidRPr="00082E49">
        <w:rPr>
          <w:rFonts w:ascii="Times New Roman" w:hAnsi="Times New Roman" w:cs="Times New Roman"/>
          <w:b/>
          <w:sz w:val="16"/>
          <w:szCs w:val="16"/>
        </w:rPr>
        <w:tab/>
      </w:r>
      <w:r w:rsidRPr="00082E49">
        <w:rPr>
          <w:rFonts w:ascii="Times New Roman" w:hAnsi="Times New Roman" w:cs="Times New Roman"/>
          <w:b/>
          <w:sz w:val="16"/>
          <w:szCs w:val="16"/>
        </w:rPr>
        <w:tab/>
      </w:r>
      <w:r w:rsidRPr="00082E49">
        <w:rPr>
          <w:rFonts w:ascii="Times New Roman" w:hAnsi="Times New Roman" w:cs="Times New Roman"/>
          <w:b/>
          <w:sz w:val="16"/>
          <w:szCs w:val="16"/>
        </w:rPr>
        <w:tab/>
        <w:t xml:space="preserve">               </w:t>
      </w:r>
      <w:r w:rsidRPr="00082E49">
        <w:rPr>
          <w:rFonts w:ascii="Times New Roman" w:hAnsi="Times New Roman" w:cs="Times New Roman"/>
          <w:b/>
          <w:sz w:val="16"/>
          <w:szCs w:val="16"/>
          <w:u w:val="single"/>
        </w:rPr>
        <w:t>ÜYE ADI SOYADI VE İMZA</w:t>
      </w:r>
    </w:p>
    <w:p w14:paraId="52F538FE" w14:textId="77777777" w:rsidR="00633368" w:rsidRPr="00082E49" w:rsidRDefault="00633368" w:rsidP="00082E49">
      <w:pPr>
        <w:tabs>
          <w:tab w:val="left" w:pos="182"/>
        </w:tabs>
        <w:spacing w:after="0" w:line="240" w:lineRule="auto"/>
        <w:ind w:left="546"/>
        <w:rPr>
          <w:rFonts w:ascii="Times New Roman" w:hAnsi="Times New Roman" w:cs="Times New Roman"/>
          <w:b/>
          <w:sz w:val="16"/>
          <w:szCs w:val="16"/>
        </w:rPr>
      </w:pPr>
    </w:p>
    <w:p w14:paraId="612CAE95" w14:textId="77777777" w:rsidR="00633368" w:rsidRPr="00082E49" w:rsidRDefault="00633368" w:rsidP="00082E49">
      <w:pPr>
        <w:spacing w:after="0" w:line="240" w:lineRule="auto"/>
        <w:rPr>
          <w:rFonts w:ascii="Times New Roman" w:hAnsi="Times New Roman" w:cs="Times New Roman"/>
          <w:b/>
          <w:sz w:val="16"/>
          <w:szCs w:val="16"/>
        </w:rPr>
      </w:pPr>
      <w:r w:rsidRPr="00082E49">
        <w:rPr>
          <w:rFonts w:ascii="Times New Roman" w:hAnsi="Times New Roman" w:cs="Times New Roman"/>
          <w:b/>
          <w:sz w:val="16"/>
          <w:szCs w:val="16"/>
        </w:rPr>
        <w:br w:type="page"/>
      </w:r>
    </w:p>
    <w:p w14:paraId="24985452" w14:textId="752680EB" w:rsidR="00633368" w:rsidRPr="00082E49" w:rsidRDefault="00633368" w:rsidP="00082E49">
      <w:pPr>
        <w:spacing w:after="0" w:line="240" w:lineRule="auto"/>
        <w:jc w:val="center"/>
        <w:rPr>
          <w:rFonts w:ascii="Times New Roman" w:hAnsi="Times New Roman" w:cs="Times New Roman"/>
          <w:b/>
          <w:sz w:val="16"/>
          <w:szCs w:val="16"/>
        </w:rPr>
      </w:pPr>
      <w:r w:rsidRPr="00082E49">
        <w:rPr>
          <w:rFonts w:ascii="Times New Roman" w:hAnsi="Times New Roman" w:cs="Times New Roman"/>
          <w:b/>
          <w:sz w:val="16"/>
          <w:szCs w:val="16"/>
        </w:rPr>
        <w:lastRenderedPageBreak/>
        <w:t>TED Üniversitesi İktisadi İşletmesi</w:t>
      </w:r>
    </w:p>
    <w:p w14:paraId="02E7A4C9" w14:textId="77777777" w:rsidR="00633368" w:rsidRPr="00082E49" w:rsidRDefault="00633368" w:rsidP="00082E49">
      <w:pPr>
        <w:spacing w:after="0" w:line="240" w:lineRule="auto"/>
        <w:jc w:val="center"/>
        <w:rPr>
          <w:rFonts w:ascii="Times New Roman" w:hAnsi="Times New Roman" w:cs="Times New Roman"/>
          <w:b/>
          <w:sz w:val="16"/>
          <w:szCs w:val="16"/>
        </w:rPr>
      </w:pPr>
      <w:r w:rsidRPr="00082E49">
        <w:rPr>
          <w:rFonts w:ascii="Times New Roman" w:hAnsi="Times New Roman" w:cs="Times New Roman"/>
          <w:b/>
          <w:sz w:val="16"/>
          <w:szCs w:val="16"/>
        </w:rPr>
        <w:t xml:space="preserve"> Spor Merkezi Üyeleri Kişisel Verilerinin İşlenmesine İlişkin</w:t>
      </w:r>
    </w:p>
    <w:p w14:paraId="0BA96214" w14:textId="77777777" w:rsidR="00633368" w:rsidRPr="00082E49" w:rsidRDefault="00633368" w:rsidP="00082E49">
      <w:pPr>
        <w:spacing w:after="0" w:line="240" w:lineRule="auto"/>
        <w:jc w:val="center"/>
        <w:rPr>
          <w:rFonts w:ascii="Times New Roman" w:hAnsi="Times New Roman" w:cs="Times New Roman"/>
          <w:b/>
          <w:sz w:val="16"/>
          <w:szCs w:val="16"/>
        </w:rPr>
      </w:pPr>
      <w:r w:rsidRPr="00082E49">
        <w:rPr>
          <w:rFonts w:ascii="Times New Roman" w:hAnsi="Times New Roman" w:cs="Times New Roman"/>
          <w:b/>
          <w:sz w:val="16"/>
          <w:szCs w:val="16"/>
        </w:rPr>
        <w:t>Açık Rıza Metni</w:t>
      </w:r>
    </w:p>
    <w:p w14:paraId="18087909" w14:textId="77777777" w:rsidR="00633368" w:rsidRPr="00082E49" w:rsidRDefault="00633368" w:rsidP="00082E49">
      <w:pPr>
        <w:keepNext/>
        <w:keepLines/>
        <w:spacing w:after="0" w:line="240" w:lineRule="auto"/>
        <w:jc w:val="both"/>
        <w:outlineLvl w:val="1"/>
        <w:rPr>
          <w:rFonts w:ascii="Times New Roman" w:hAnsi="Times New Roman" w:cs="Times New Roman"/>
          <w:sz w:val="16"/>
          <w:szCs w:val="16"/>
        </w:rPr>
      </w:pPr>
      <w:bookmarkStart w:id="0" w:name="_Toc437588045"/>
      <w:bookmarkStart w:id="1" w:name="_Toc448998954"/>
      <w:bookmarkStart w:id="2" w:name="_Toc449348970"/>
      <w:bookmarkStart w:id="3" w:name="_Toc449349773"/>
      <w:bookmarkStart w:id="4" w:name="_Toc449349803"/>
      <w:bookmarkStart w:id="5" w:name="_Toc449349924"/>
      <w:bookmarkStart w:id="6" w:name="_Toc503529567"/>
      <w:bookmarkStart w:id="7" w:name="_Toc504144635"/>
      <w:bookmarkStart w:id="8" w:name="_Toc510705512"/>
      <w:bookmarkStart w:id="9" w:name="_Ref422817435"/>
      <w:bookmarkStart w:id="10" w:name="_Ref422822505"/>
      <w:bookmarkStart w:id="11" w:name="_Ref422822519"/>
      <w:bookmarkStart w:id="12" w:name="_Ref422822531"/>
      <w:bookmarkStart w:id="13" w:name="_Ref422822568"/>
      <w:bookmarkStart w:id="14" w:name="_Ref422822576"/>
      <w:bookmarkStart w:id="15" w:name="_Ref422822595"/>
      <w:bookmarkStart w:id="16" w:name="_Ref422822604"/>
      <w:bookmarkStart w:id="17" w:name="_Toc434392706"/>
      <w:bookmarkEnd w:id="0"/>
      <w:bookmarkEnd w:id="1"/>
      <w:bookmarkEnd w:id="2"/>
      <w:bookmarkEnd w:id="3"/>
      <w:bookmarkEnd w:id="4"/>
      <w:bookmarkEnd w:id="5"/>
      <w:bookmarkEnd w:id="6"/>
      <w:bookmarkEnd w:id="7"/>
      <w:bookmarkEnd w:id="8"/>
      <w:r w:rsidRPr="00082E49">
        <w:rPr>
          <w:rFonts w:ascii="Times New Roman" w:hAnsi="Times New Roman" w:cs="Times New Roman"/>
          <w:sz w:val="16"/>
          <w:szCs w:val="16"/>
        </w:rPr>
        <w:t>TED Üniversitesi İktisadi İşletmesi (“İktisadi İşletme”), TED Üniversitesi (“Üniversite”)’nin benimsemiş olduğu vizyon, misyon ve temel değerleri gereğince, akademik ve idari iş süreçlerini bağlı olduğu mevzuatlar doğrultusunda ve TED Üniversitesi İktisadi İşletmesi İşletme Yönergesi’nde belirtilen faaliyet alanları kapsamında teknolojik kaynak ve altyapıları da kullanarak “bilinmesi gereken” prensibi ilkesinde kişisel ve özel nitelikli kişisel verileri işler. Verilerin işlenm</w:t>
      </w:r>
      <w:bookmarkStart w:id="18" w:name="_GoBack"/>
      <w:bookmarkEnd w:id="18"/>
      <w:r w:rsidRPr="00082E49">
        <w:rPr>
          <w:rFonts w:ascii="Times New Roman" w:hAnsi="Times New Roman" w:cs="Times New Roman"/>
          <w:sz w:val="16"/>
          <w:szCs w:val="16"/>
        </w:rPr>
        <w:t>esinde kanunun 4 maddesinde belirtilen ilkeler ve 12 maddesi gereği alınması gereken tedbirler göz önünde bulundurularak işlem yapılır. Kayıt saklama ortamları elektronik veriler için Üniversite bilişim sistemi sunucuları, uygulamaları, kurumsal bilgisayarı ve depolama ortamları ile birlikte basılı dokümanlar için ofisler ve arşivlerdir.</w:t>
      </w:r>
    </w:p>
    <w:p w14:paraId="24E962FB" w14:textId="77777777" w:rsidR="00633368" w:rsidRPr="00082E49" w:rsidRDefault="00633368" w:rsidP="00082E49">
      <w:pPr>
        <w:pStyle w:val="Heading2"/>
        <w:keepLines/>
        <w:numPr>
          <w:ilvl w:val="0"/>
          <w:numId w:val="6"/>
        </w:numPr>
        <w:tabs>
          <w:tab w:val="left" w:pos="284"/>
        </w:tabs>
        <w:spacing w:before="0" w:after="0"/>
        <w:ind w:left="0" w:firstLine="0"/>
        <w:jc w:val="both"/>
        <w:rPr>
          <w:rFonts w:ascii="Times New Roman" w:eastAsiaTheme="majorEastAsia" w:hAnsi="Times New Roman"/>
          <w:bCs w:val="0"/>
          <w:i w:val="0"/>
          <w:iCs w:val="0"/>
          <w:sz w:val="16"/>
          <w:szCs w:val="16"/>
          <w:lang w:val="tr-TR" w:eastAsia="en-US"/>
        </w:rPr>
      </w:pPr>
      <w:bookmarkStart w:id="19" w:name="_Toc437588046"/>
      <w:bookmarkStart w:id="20" w:name="_Toc448998955"/>
      <w:bookmarkStart w:id="21" w:name="_Toc449348971"/>
      <w:bookmarkStart w:id="22" w:name="_Toc449349774"/>
      <w:bookmarkStart w:id="23" w:name="_Toc449349804"/>
      <w:bookmarkStart w:id="24" w:name="_Toc449349925"/>
      <w:bookmarkStart w:id="25" w:name="_Toc503529568"/>
      <w:bookmarkStart w:id="26" w:name="_Toc504144636"/>
      <w:bookmarkStart w:id="27" w:name="_Toc510705513"/>
      <w:bookmarkStart w:id="28" w:name="_Toc503529577"/>
      <w:bookmarkStart w:id="29" w:name="_Toc504144645"/>
      <w:bookmarkStart w:id="30" w:name="_Toc510705522"/>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r w:rsidRPr="00082E49">
        <w:rPr>
          <w:rFonts w:ascii="Times New Roman" w:eastAsiaTheme="majorEastAsia" w:hAnsi="Times New Roman"/>
          <w:bCs w:val="0"/>
          <w:i w:val="0"/>
          <w:iCs w:val="0"/>
          <w:sz w:val="16"/>
          <w:szCs w:val="16"/>
          <w:lang w:val="tr-TR" w:eastAsia="en-US"/>
        </w:rPr>
        <w:t>Veri Sorumlusunun Kimliği</w:t>
      </w:r>
    </w:p>
    <w:p w14:paraId="2886F3F4"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6698 Sayılı Kişisel Verilerin Korunması Kanunu (“Kanun”) uyarınca, İktisadi İşletme olarak veri sorumlusu sıfatıyla, kişisel verileriniz aşağıda açıklanan amaçlar kapsamında; hukuka ve dürüstlük kurallarına uygun bir şekilde işlenebilir, kaydedilebilir, saklanabilir, sınıflandırılabilir, güncellenebilir ve mevzuatın izin verdiği hallerde ve/veya işlendikleri amaçla sınırlı olarak 3. taraflara açıklanabilir/aktarılabilir.</w:t>
      </w:r>
    </w:p>
    <w:p w14:paraId="5C499707" w14:textId="77777777" w:rsidR="00633368" w:rsidRPr="00082E49" w:rsidRDefault="00633368" w:rsidP="00082E49">
      <w:pPr>
        <w:pStyle w:val="Heading2"/>
        <w:keepLines/>
        <w:numPr>
          <w:ilvl w:val="0"/>
          <w:numId w:val="6"/>
        </w:numPr>
        <w:tabs>
          <w:tab w:val="left" w:pos="284"/>
        </w:tabs>
        <w:spacing w:before="0" w:after="0"/>
        <w:ind w:left="0" w:hanging="11"/>
        <w:jc w:val="both"/>
        <w:rPr>
          <w:rFonts w:ascii="Times New Roman" w:eastAsiaTheme="majorEastAsia" w:hAnsi="Times New Roman"/>
          <w:bCs w:val="0"/>
          <w:i w:val="0"/>
          <w:iCs w:val="0"/>
          <w:sz w:val="16"/>
          <w:szCs w:val="16"/>
          <w:lang w:val="tr-TR" w:eastAsia="en-US"/>
        </w:rPr>
      </w:pPr>
      <w:r w:rsidRPr="00082E49">
        <w:rPr>
          <w:rFonts w:ascii="Times New Roman" w:eastAsiaTheme="majorEastAsia" w:hAnsi="Times New Roman"/>
          <w:bCs w:val="0"/>
          <w:i w:val="0"/>
          <w:iCs w:val="0"/>
          <w:sz w:val="16"/>
          <w:szCs w:val="16"/>
          <w:lang w:val="tr-TR" w:eastAsia="en-US"/>
        </w:rPr>
        <w:t>Kişisel Verilerin Toplanması, İşlenmesi ve Aktarılması</w:t>
      </w:r>
    </w:p>
    <w:p w14:paraId="0E33DB03"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İktisadi İşletme, spor merkezi üyelerine ait kişisel ve özel nitelikli kişisel verileri doğrudan ya da dolaylı yöntemlerle, Üniversite birimlerinden, internet sitesinden, sosyal medya mecralarından, mobil uygulamalar ve benzeri vasıtalardan sözlü, yazılı ya da elektronik olarak;</w:t>
      </w:r>
    </w:p>
    <w:p w14:paraId="7665B20A" w14:textId="77777777" w:rsidR="00633368" w:rsidRPr="00082E49" w:rsidRDefault="00633368" w:rsidP="00082E49">
      <w:pPr>
        <w:pStyle w:val="ListParagraph"/>
        <w:numPr>
          <w:ilvl w:val="0"/>
          <w:numId w:val="7"/>
        </w:numPr>
        <w:tabs>
          <w:tab w:val="left" w:pos="709"/>
        </w:tabs>
        <w:spacing w:after="0" w:line="240" w:lineRule="auto"/>
        <w:ind w:left="0" w:firstLine="426"/>
        <w:jc w:val="both"/>
        <w:rPr>
          <w:rFonts w:ascii="Times New Roman" w:hAnsi="Times New Roman" w:cs="Times New Roman"/>
          <w:sz w:val="16"/>
          <w:szCs w:val="16"/>
        </w:rPr>
      </w:pPr>
      <w:r w:rsidRPr="00082E49">
        <w:rPr>
          <w:rFonts w:ascii="Times New Roman" w:hAnsi="Times New Roman" w:cs="Times New Roman"/>
          <w:sz w:val="16"/>
          <w:szCs w:val="16"/>
        </w:rPr>
        <w:t>Sosyal etkinlerin düzenlenmesi, sanatsal ve sportif anlamda ihtiyaç duyabilecekleri her türlü ortamın oluşturulması amacıyla,</w:t>
      </w:r>
    </w:p>
    <w:p w14:paraId="366C336D" w14:textId="77777777" w:rsidR="00633368" w:rsidRPr="00082E49" w:rsidRDefault="00633368" w:rsidP="00082E49">
      <w:pPr>
        <w:pStyle w:val="ListParagraph"/>
        <w:numPr>
          <w:ilvl w:val="0"/>
          <w:numId w:val="7"/>
        </w:numPr>
        <w:tabs>
          <w:tab w:val="left" w:pos="709"/>
        </w:tabs>
        <w:spacing w:after="0" w:line="240" w:lineRule="auto"/>
        <w:ind w:left="0" w:firstLine="426"/>
        <w:jc w:val="both"/>
        <w:rPr>
          <w:rFonts w:ascii="Times New Roman" w:hAnsi="Times New Roman" w:cs="Times New Roman"/>
          <w:sz w:val="16"/>
          <w:szCs w:val="16"/>
        </w:rPr>
      </w:pPr>
      <w:r w:rsidRPr="00082E49">
        <w:rPr>
          <w:rFonts w:ascii="Times New Roman" w:hAnsi="Times New Roman" w:cs="Times New Roman"/>
          <w:sz w:val="16"/>
          <w:szCs w:val="16"/>
        </w:rPr>
        <w:t>Yarı olimpik yüzme havuzunun, çok amaçlı kapalı spor salonunun  ve fitness merkezinin hafta içi ve hafta sonu belirlenen saatlerde kullanımı amacıyla, </w:t>
      </w:r>
    </w:p>
    <w:p w14:paraId="6FFDB7EF" w14:textId="77777777" w:rsidR="00633368" w:rsidRPr="00082E49" w:rsidRDefault="00633368" w:rsidP="00082E49">
      <w:pPr>
        <w:pStyle w:val="ListParagraph"/>
        <w:numPr>
          <w:ilvl w:val="0"/>
          <w:numId w:val="7"/>
        </w:numPr>
        <w:tabs>
          <w:tab w:val="left" w:pos="709"/>
          <w:tab w:val="left" w:pos="1276"/>
        </w:tabs>
        <w:spacing w:after="0" w:line="240" w:lineRule="auto"/>
        <w:ind w:left="0" w:firstLine="426"/>
        <w:jc w:val="both"/>
        <w:rPr>
          <w:rFonts w:ascii="Times New Roman" w:hAnsi="Times New Roman" w:cs="Times New Roman"/>
          <w:sz w:val="16"/>
          <w:szCs w:val="16"/>
        </w:rPr>
      </w:pPr>
      <w:r w:rsidRPr="00082E49">
        <w:rPr>
          <w:rFonts w:ascii="Times New Roman" w:hAnsi="Times New Roman" w:cs="Times New Roman"/>
          <w:sz w:val="16"/>
          <w:szCs w:val="16"/>
        </w:rPr>
        <w:t>Kampüs içerisinde spor merkezi üyelerinin, can ve mal güvenliğinin korunması veya bu maddede belirtilenlere ilişkin kurallara uyum sağlanması da dâhil olmak üzere; yasal yükümlülüklerin, yargı organlarının veya yetkili idari kuruluşların gereklilik ve taleplerinin yerine getirilmesi amacıyla,</w:t>
      </w:r>
    </w:p>
    <w:p w14:paraId="738635C5" w14:textId="77777777" w:rsidR="00633368" w:rsidRPr="00082E49" w:rsidRDefault="00633368" w:rsidP="00082E49">
      <w:pPr>
        <w:pStyle w:val="ListParagraph"/>
        <w:numPr>
          <w:ilvl w:val="0"/>
          <w:numId w:val="7"/>
        </w:numPr>
        <w:tabs>
          <w:tab w:val="left" w:pos="709"/>
        </w:tabs>
        <w:spacing w:after="0" w:line="240" w:lineRule="auto"/>
        <w:ind w:left="0" w:firstLine="426"/>
        <w:jc w:val="both"/>
        <w:rPr>
          <w:rFonts w:ascii="Times New Roman" w:hAnsi="Times New Roman" w:cs="Times New Roman"/>
          <w:sz w:val="16"/>
          <w:szCs w:val="16"/>
        </w:rPr>
      </w:pPr>
      <w:r w:rsidRPr="00082E49">
        <w:rPr>
          <w:rFonts w:ascii="Times New Roman" w:hAnsi="Times New Roman" w:cs="Times New Roman"/>
          <w:sz w:val="16"/>
          <w:szCs w:val="16"/>
        </w:rPr>
        <w:t>Üniversite’nin sunmuş olduğu kurumsal internet hizmetinin kullanılması amacıyla,</w:t>
      </w:r>
    </w:p>
    <w:p w14:paraId="7EC9C0C5" w14:textId="77777777" w:rsidR="00633368" w:rsidRPr="00082E49" w:rsidRDefault="00633368" w:rsidP="00082E49">
      <w:pPr>
        <w:pStyle w:val="ListParagraph"/>
        <w:numPr>
          <w:ilvl w:val="0"/>
          <w:numId w:val="7"/>
        </w:numPr>
        <w:tabs>
          <w:tab w:val="left" w:pos="709"/>
          <w:tab w:val="left" w:pos="1276"/>
        </w:tabs>
        <w:spacing w:after="0" w:line="240" w:lineRule="auto"/>
        <w:ind w:left="0" w:firstLine="426"/>
        <w:jc w:val="both"/>
        <w:rPr>
          <w:rFonts w:ascii="Times New Roman" w:hAnsi="Times New Roman" w:cs="Times New Roman"/>
          <w:sz w:val="16"/>
          <w:szCs w:val="16"/>
        </w:rPr>
      </w:pPr>
      <w:r w:rsidRPr="00082E49">
        <w:rPr>
          <w:rFonts w:ascii="Times New Roman" w:hAnsi="Times New Roman" w:cs="Times New Roman"/>
          <w:sz w:val="16"/>
          <w:szCs w:val="16"/>
        </w:rPr>
        <w:t>İktisadi İşletme, faaliyetlerinin tanıtılması, sunduğu ürün ve hizmetlerden ilgili kişilerin faydalanması, ilgili kişinin temel hak ve özgürlüklerine zarar vermemek kaydıyla kendi meşru menfaatlerini sağlanması amacıyla,</w:t>
      </w:r>
    </w:p>
    <w:p w14:paraId="1CF54FA9"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 xml:space="preserve">Kimlik bilgilerini, iletişim bilgilerini, ikametgâh bilgilerini, </w:t>
      </w:r>
      <w:r w:rsidRPr="00082E49">
        <w:rPr>
          <w:rFonts w:ascii="Times New Roman" w:hAnsi="Times New Roman" w:cs="Times New Roman"/>
          <w:color w:val="FF0000"/>
          <w:sz w:val="16"/>
          <w:szCs w:val="16"/>
        </w:rPr>
        <w:t xml:space="preserve">sağlık bilgilerini, eğitim bilgilerini, kurum bilgilerini </w:t>
      </w:r>
      <w:r w:rsidRPr="00082E49">
        <w:rPr>
          <w:rFonts w:ascii="Times New Roman" w:hAnsi="Times New Roman" w:cs="Times New Roman"/>
          <w:sz w:val="16"/>
          <w:szCs w:val="16"/>
        </w:rPr>
        <w:t>Üniversite ağı kullanılarak gerçekleştirilen internet erişim bilgilerini, kampüs giriş-çıkış bilgilerini, kamera ve fotoğraf görüntülerini, Kanun’un 5’inci ve 6’ncı maddelerinde belirtilen kişisel veri işleme şartları kapsamında toplayabilir. Kişisel ve özel nitelikli kişisel veriler, İktisadi İşletme ile ilişki devam ettiği müddetçe oluşturularak ve güncellenerek işlenebilir.</w:t>
      </w:r>
    </w:p>
    <w:p w14:paraId="09FDD73F"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 xml:space="preserve">Kişisel ve özel nitelikli kişisel veriler, aşağıda belirtilen kanunen yetkili kamu kurumlarına, özel sektörde faaliyet gösteren ve İktisadi İşletme ile iş birliğinde olan özel kuruluşlara “bilinmesi gereken” prensibine uygun olarak aktarılabilir; </w:t>
      </w:r>
    </w:p>
    <w:p w14:paraId="6A373EFC" w14:textId="77777777" w:rsidR="00633368" w:rsidRPr="00082E49" w:rsidRDefault="00633368" w:rsidP="00082E49">
      <w:pPr>
        <w:pStyle w:val="ListParagraph"/>
        <w:numPr>
          <w:ilvl w:val="0"/>
          <w:numId w:val="7"/>
        </w:numPr>
        <w:spacing w:after="0" w:line="240" w:lineRule="auto"/>
        <w:jc w:val="both"/>
        <w:rPr>
          <w:rFonts w:ascii="Times New Roman" w:hAnsi="Times New Roman" w:cs="Times New Roman"/>
          <w:color w:val="000000" w:themeColor="text1"/>
          <w:sz w:val="16"/>
          <w:szCs w:val="16"/>
        </w:rPr>
      </w:pPr>
      <w:r w:rsidRPr="00082E49">
        <w:rPr>
          <w:rFonts w:ascii="Times New Roman" w:hAnsi="Times New Roman" w:cs="Times New Roman"/>
          <w:color w:val="000000" w:themeColor="text1"/>
          <w:sz w:val="16"/>
          <w:szCs w:val="16"/>
        </w:rPr>
        <w:t>Kolluk Kuvvetleri,</w:t>
      </w:r>
    </w:p>
    <w:p w14:paraId="6478451A" w14:textId="77777777" w:rsidR="00633368" w:rsidRPr="00082E49" w:rsidRDefault="00633368" w:rsidP="00082E49">
      <w:pPr>
        <w:pStyle w:val="ListParagraph"/>
        <w:numPr>
          <w:ilvl w:val="0"/>
          <w:numId w:val="7"/>
        </w:numPr>
        <w:spacing w:after="0" w:line="240" w:lineRule="auto"/>
        <w:jc w:val="both"/>
        <w:rPr>
          <w:rFonts w:ascii="Times New Roman" w:hAnsi="Times New Roman" w:cs="Times New Roman"/>
          <w:color w:val="000000" w:themeColor="text1"/>
          <w:sz w:val="16"/>
          <w:szCs w:val="16"/>
        </w:rPr>
      </w:pPr>
      <w:r w:rsidRPr="00082E49">
        <w:rPr>
          <w:rFonts w:ascii="Times New Roman" w:hAnsi="Times New Roman" w:cs="Times New Roman"/>
          <w:color w:val="000000" w:themeColor="text1"/>
          <w:sz w:val="16"/>
          <w:szCs w:val="16"/>
        </w:rPr>
        <w:t>Kişisel Verileri Koruma Kurumu,</w:t>
      </w:r>
    </w:p>
    <w:p w14:paraId="74FFE470" w14:textId="77777777" w:rsidR="00633368" w:rsidRPr="00082E49" w:rsidRDefault="00633368" w:rsidP="00082E49">
      <w:pPr>
        <w:pStyle w:val="ListParagraph"/>
        <w:numPr>
          <w:ilvl w:val="0"/>
          <w:numId w:val="7"/>
        </w:numPr>
        <w:spacing w:after="0" w:line="240" w:lineRule="auto"/>
        <w:jc w:val="both"/>
        <w:rPr>
          <w:rFonts w:ascii="Times New Roman" w:hAnsi="Times New Roman" w:cs="Times New Roman"/>
          <w:color w:val="000000" w:themeColor="text1"/>
          <w:sz w:val="16"/>
          <w:szCs w:val="16"/>
        </w:rPr>
      </w:pPr>
      <w:r w:rsidRPr="00082E49">
        <w:rPr>
          <w:rFonts w:ascii="Times New Roman" w:hAnsi="Times New Roman" w:cs="Times New Roman"/>
          <w:color w:val="000000" w:themeColor="text1"/>
          <w:sz w:val="16"/>
          <w:szCs w:val="16"/>
        </w:rPr>
        <w:t>Bilgi Teknolojileri ve İletişim Kurumu,</w:t>
      </w:r>
    </w:p>
    <w:p w14:paraId="17EB8F68" w14:textId="77777777" w:rsidR="00633368" w:rsidRPr="00082E49" w:rsidRDefault="00633368" w:rsidP="00082E49">
      <w:pPr>
        <w:pStyle w:val="ListParagraph"/>
        <w:numPr>
          <w:ilvl w:val="0"/>
          <w:numId w:val="7"/>
        </w:numPr>
        <w:spacing w:after="0" w:line="240" w:lineRule="auto"/>
        <w:jc w:val="both"/>
        <w:rPr>
          <w:rFonts w:ascii="Times New Roman" w:hAnsi="Times New Roman" w:cs="Times New Roman"/>
          <w:color w:val="000000" w:themeColor="text1"/>
          <w:sz w:val="16"/>
          <w:szCs w:val="16"/>
        </w:rPr>
      </w:pPr>
      <w:r w:rsidRPr="00082E49">
        <w:rPr>
          <w:rFonts w:ascii="Times New Roman" w:hAnsi="Times New Roman" w:cs="Times New Roman"/>
          <w:color w:val="000000" w:themeColor="text1"/>
          <w:sz w:val="16"/>
          <w:szCs w:val="16"/>
        </w:rPr>
        <w:t>TED Üniversitesi,</w:t>
      </w:r>
    </w:p>
    <w:p w14:paraId="42E93FDB" w14:textId="77777777" w:rsidR="00633368" w:rsidRPr="00082E49" w:rsidRDefault="00633368" w:rsidP="00082E49">
      <w:pPr>
        <w:pStyle w:val="ListParagraph"/>
        <w:numPr>
          <w:ilvl w:val="0"/>
          <w:numId w:val="7"/>
        </w:numPr>
        <w:spacing w:after="0" w:line="240" w:lineRule="auto"/>
        <w:jc w:val="both"/>
        <w:rPr>
          <w:rFonts w:ascii="Times New Roman" w:hAnsi="Times New Roman" w:cs="Times New Roman"/>
          <w:color w:val="000000" w:themeColor="text1"/>
          <w:sz w:val="16"/>
          <w:szCs w:val="16"/>
        </w:rPr>
      </w:pPr>
      <w:r w:rsidRPr="00082E49">
        <w:rPr>
          <w:rFonts w:ascii="Times New Roman" w:hAnsi="Times New Roman" w:cs="Times New Roman"/>
          <w:color w:val="000000" w:themeColor="text1"/>
          <w:sz w:val="16"/>
          <w:szCs w:val="16"/>
        </w:rPr>
        <w:t>Dava süreçlerinin takibi için ilgili danışmanlık firmalarına, avukatlara, ilgili yargı merciilerine,</w:t>
      </w:r>
    </w:p>
    <w:p w14:paraId="09437B72" w14:textId="77777777" w:rsidR="00633368" w:rsidRPr="00082E49" w:rsidRDefault="00633368" w:rsidP="00082E49">
      <w:pPr>
        <w:pStyle w:val="Heading2"/>
        <w:keepLines/>
        <w:numPr>
          <w:ilvl w:val="0"/>
          <w:numId w:val="6"/>
        </w:numPr>
        <w:tabs>
          <w:tab w:val="left" w:pos="284"/>
        </w:tabs>
        <w:spacing w:before="0" w:after="0"/>
        <w:ind w:left="0" w:hanging="11"/>
        <w:jc w:val="both"/>
        <w:rPr>
          <w:rFonts w:ascii="Times New Roman" w:eastAsiaTheme="majorEastAsia" w:hAnsi="Times New Roman"/>
          <w:bCs w:val="0"/>
          <w:i w:val="0"/>
          <w:iCs w:val="0"/>
          <w:sz w:val="16"/>
          <w:szCs w:val="16"/>
          <w:lang w:val="tr-TR" w:eastAsia="en-US"/>
        </w:rPr>
      </w:pPr>
      <w:r w:rsidRPr="00082E49">
        <w:rPr>
          <w:rFonts w:ascii="Times New Roman" w:eastAsiaTheme="majorEastAsia" w:hAnsi="Times New Roman"/>
          <w:bCs w:val="0"/>
          <w:i w:val="0"/>
          <w:iCs w:val="0"/>
          <w:sz w:val="16"/>
          <w:szCs w:val="16"/>
          <w:lang w:val="tr-TR" w:eastAsia="en-US"/>
        </w:rPr>
        <w:t>Kişisel Veri Sahibinin KVK Kanunu’nun 11. maddesinde Sayılan Hakları</w:t>
      </w:r>
    </w:p>
    <w:p w14:paraId="7CE37171"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Spor Merkezi Üyeleri, İktisadi İşletme tarafından kendileri adına;</w:t>
      </w:r>
    </w:p>
    <w:p w14:paraId="3C84029F"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 işlenip işlenmediğini öğrenme,</w:t>
      </w:r>
    </w:p>
    <w:p w14:paraId="2F65704B"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verileri işlenmişse buna ilişkin bilgi talep etme,</w:t>
      </w:r>
    </w:p>
    <w:p w14:paraId="6191C19D"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verilerin işlenme amacını ve bunların amacına uygun kullanılıp kullanılmadığını öğrenme,</w:t>
      </w:r>
    </w:p>
    <w:p w14:paraId="2FBD921B"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Yurt içinde veya yurt dışında kişisel verilerin aktarıldığı üçüncü kişileri bilme,</w:t>
      </w:r>
    </w:p>
    <w:p w14:paraId="169AE922"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verilerin eksik veya yanlış işlenmiş olması hâlinde bunların düzeltilmesini isteme,</w:t>
      </w:r>
    </w:p>
    <w:p w14:paraId="4FEE703A"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Kanunun 7’nci maddesinde öngörülen şartlar çerçevesinde kişisel verilerin silinmesini veya yok edilmesini isteme,</w:t>
      </w:r>
    </w:p>
    <w:p w14:paraId="095447BA"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verilerin aktarıldığı üçüncü kişilerin bildirilmesini isteme,</w:t>
      </w:r>
    </w:p>
    <w:p w14:paraId="01505835"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İşlenen verilerin münhasıran otomatik sistemler vasıtasıyla analiz edilmesi suretiyle kişinin kendisi aleyhine bir sonucun ortaya çıkmasına itiraz etme,</w:t>
      </w:r>
    </w:p>
    <w:p w14:paraId="02548E1F" w14:textId="77777777" w:rsidR="00633368" w:rsidRPr="00082E49" w:rsidRDefault="00633368" w:rsidP="00082E49">
      <w:pPr>
        <w:pStyle w:val="ListParagraph"/>
        <w:numPr>
          <w:ilvl w:val="0"/>
          <w:numId w:val="5"/>
        </w:num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Kişisel verilerin kanuna aykırı olarak işlenmesi sebebiyle zarara uğraması hâlinde zararın giderilmesini talep etme haklarına sahiptir.</w:t>
      </w:r>
    </w:p>
    <w:p w14:paraId="00DCFCD4"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Kanun’un 13. maddesinin 1. fıkrası gereğince, yukarıda belirtilen haklarınızı kullanmak ile ilgili talebinizi, yazılı veya Kişisel Verileri Koruma Kurulu’nun belirlediği diğer yöntemlerle İktisadi İşletme’mize iletebilirsiniz. Talep İktisadi İşletme’mizce talebin niteliğine göre en geç 30 (otuz) gün içerisinde sonuçlandırılır ve ilgili kişiye bilgi verilir. Ancak, işlemin ayrıca bir maliyet gerektirmesi hâlinde, İktisadi İşletme’miz tarafından Kurul’ca belirlenen tarifedeki ücret talep edilir.</w:t>
      </w:r>
    </w:p>
    <w:p w14:paraId="38DC0D85"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 xml:space="preserve">Yukarıda belirtilen haklarınızı kullanmak için kimliğinizi tespit edici gerekli bilgiler (adı soyadı, T.C. kimlik numarası/pasaport bilgileri, ikametgâh bilgileri, iletişim bilgileri) ile belirtilen haklardan kullanmayı talep ettiğiniz hakkınıza yönelik açıklamalarınızı (Türkçe) içeren talebinizi; </w:t>
      </w:r>
      <w:hyperlink r:id="rId11" w:history="1">
        <w:r w:rsidRPr="00082E49">
          <w:rPr>
            <w:rStyle w:val="Hyperlink"/>
            <w:rFonts w:ascii="Times New Roman" w:hAnsi="Times New Roman" w:cs="Times New Roman"/>
            <w:sz w:val="16"/>
            <w:szCs w:val="16"/>
          </w:rPr>
          <w:t>www.tedu.edu.tr</w:t>
        </w:r>
      </w:hyperlink>
      <w:r w:rsidRPr="00082E49">
        <w:rPr>
          <w:rFonts w:ascii="Times New Roman" w:hAnsi="Times New Roman" w:cs="Times New Roman"/>
          <w:b/>
          <w:color w:val="FF0000"/>
          <w:sz w:val="16"/>
          <w:szCs w:val="16"/>
        </w:rPr>
        <w:t xml:space="preserve"> </w:t>
      </w:r>
      <w:r w:rsidRPr="00082E49">
        <w:rPr>
          <w:rFonts w:ascii="Times New Roman" w:hAnsi="Times New Roman" w:cs="Times New Roman"/>
          <w:sz w:val="16"/>
          <w:szCs w:val="16"/>
        </w:rPr>
        <w:t xml:space="preserve">adresindeki formu doldurarak, formun imzalı bir nüshasını ‘TED Üniversitesi İktisadi İşletmesi, Ziya Gökalp Caddesi No:48 06420, Kolej, Çankaya/ANKARA’ adresine kimliğinizi tespit edici belgeler ile bizzat elden iletebilir, noter kanalıyla gönderebilir veya ilgili formu </w:t>
      </w:r>
      <w:hyperlink r:id="rId12" w:history="1">
        <w:r w:rsidRPr="00082E49">
          <w:rPr>
            <w:rStyle w:val="Hyperlink"/>
            <w:rFonts w:ascii="Times New Roman" w:hAnsi="Times New Roman" w:cs="Times New Roman"/>
            <w:sz w:val="16"/>
            <w:szCs w:val="16"/>
          </w:rPr>
          <w:t>tedu@tedu.hs03.kep.tr</w:t>
        </w:r>
      </w:hyperlink>
      <w:r w:rsidRPr="00082E49">
        <w:rPr>
          <w:rFonts w:ascii="Times New Roman" w:eastAsia="Times New Roman" w:hAnsi="Times New Roman" w:cs="Times New Roman"/>
          <w:sz w:val="16"/>
          <w:szCs w:val="16"/>
        </w:rPr>
        <w:t xml:space="preserve"> </w:t>
      </w:r>
      <w:r w:rsidRPr="00082E49">
        <w:rPr>
          <w:rFonts w:ascii="Times New Roman" w:hAnsi="Times New Roman" w:cs="Times New Roman"/>
          <w:sz w:val="16"/>
          <w:szCs w:val="16"/>
        </w:rPr>
        <w:t>adresine güvenli elektronik imzalı olarak iletebilirsiniz.</w:t>
      </w:r>
    </w:p>
    <w:p w14:paraId="6CFF70DD"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İktisadi İşletme’ de düzenlenen eğitim süresince ve sonrasında paylaştığım kişisel verilerimin işlenmesine ilişkin bilgilendirmeleri içeren “TED Üniversitesi İktisadi İşletmesi Spor Merkezi Üyeleri Kişisel Verilerinin İşlenmesine İlişkin Açık Rıza Metni’nin tarafımca incelenmiş olduğunu, bu metni imzalayarak açık rıza metni kapsamında yer alan bilgilere ilişkin tarafıma gerekli aydınlatmanın yapıldığını, metni okuduğumu ve anladığımı, herhangi bir etki altında kalmaksızın metnin 2. bölümünde belirtilen kişisel verilerimin işlenmesine açık rızamı verdiğimi kabul, beyan ve taahhüt ederim.</w:t>
      </w:r>
    </w:p>
    <w:p w14:paraId="1E99C9D8"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Adı Soyadı:</w:t>
      </w:r>
    </w:p>
    <w:p w14:paraId="0CE12B2E" w14:textId="77777777" w:rsidR="00633368" w:rsidRPr="00082E49" w:rsidRDefault="00633368" w:rsidP="00082E49">
      <w:pPr>
        <w:spacing w:after="0" w:line="240" w:lineRule="auto"/>
        <w:jc w:val="both"/>
        <w:rPr>
          <w:rFonts w:ascii="Times New Roman" w:hAnsi="Times New Roman" w:cs="Times New Roman"/>
          <w:sz w:val="16"/>
          <w:szCs w:val="16"/>
        </w:rPr>
      </w:pPr>
      <w:r w:rsidRPr="00082E49">
        <w:rPr>
          <w:rFonts w:ascii="Times New Roman" w:hAnsi="Times New Roman" w:cs="Times New Roman"/>
          <w:sz w:val="16"/>
          <w:szCs w:val="16"/>
        </w:rPr>
        <w:t>İmzası:</w:t>
      </w:r>
    </w:p>
    <w:p w14:paraId="354230AB" w14:textId="77777777" w:rsidR="00633368" w:rsidRPr="00082E49" w:rsidRDefault="00633368" w:rsidP="00082E49">
      <w:pPr>
        <w:spacing w:after="0" w:line="240" w:lineRule="auto"/>
        <w:jc w:val="both"/>
        <w:rPr>
          <w:rFonts w:ascii="Times New Roman" w:eastAsia="Times New Roman" w:hAnsi="Times New Roman" w:cs="Times New Roman"/>
          <w:sz w:val="16"/>
          <w:szCs w:val="16"/>
        </w:rPr>
      </w:pPr>
      <w:r w:rsidRPr="00082E49">
        <w:rPr>
          <w:rFonts w:ascii="Times New Roman" w:eastAsia="Times New Roman" w:hAnsi="Times New Roman" w:cs="Times New Roman"/>
          <w:sz w:val="16"/>
          <w:szCs w:val="16"/>
        </w:rPr>
        <w:t>Tarihi:</w:t>
      </w:r>
    </w:p>
    <w:p w14:paraId="5003B582" w14:textId="77777777" w:rsidR="00D569FB" w:rsidRPr="00082E49" w:rsidRDefault="00D569FB" w:rsidP="0076503E">
      <w:pPr>
        <w:spacing w:after="0"/>
        <w:rPr>
          <w:rFonts w:ascii="Times New Roman" w:hAnsi="Times New Roman" w:cs="Times New Roman"/>
          <w:sz w:val="16"/>
          <w:szCs w:val="16"/>
        </w:rPr>
      </w:pPr>
    </w:p>
    <w:sectPr w:rsidR="00D569FB" w:rsidRPr="00082E49" w:rsidSect="00633368">
      <w:headerReference w:type="default" r:id="rId13"/>
      <w:footerReference w:type="default" r:id="rId14"/>
      <w:pgSz w:w="11906" w:h="16838"/>
      <w:pgMar w:top="1417" w:right="1558"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75FC" w14:textId="77777777" w:rsidR="00011875" w:rsidRDefault="00011875" w:rsidP="00552004">
      <w:pPr>
        <w:spacing w:after="0" w:line="240" w:lineRule="auto"/>
      </w:pPr>
      <w:r>
        <w:separator/>
      </w:r>
    </w:p>
  </w:endnote>
  <w:endnote w:type="continuationSeparator" w:id="0">
    <w:p w14:paraId="6CE795E9" w14:textId="77777777" w:rsidR="00011875" w:rsidRDefault="00011875"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8921"/>
    </w:tblGrid>
    <w:tr w:rsidR="0001250B" w:rsidRPr="00D93B08" w14:paraId="7B02D828" w14:textId="77777777" w:rsidTr="00A45E9D">
      <w:trPr>
        <w:trHeight w:val="416"/>
      </w:trPr>
      <w:tc>
        <w:tcPr>
          <w:tcW w:w="5000" w:type="pct"/>
          <w:tcBorders>
            <w:top w:val="single" w:sz="4" w:space="0" w:color="auto"/>
            <w:left w:val="single" w:sz="4" w:space="0" w:color="auto"/>
            <w:bottom w:val="single" w:sz="4" w:space="0" w:color="auto"/>
            <w:right w:val="single" w:sz="4" w:space="0" w:color="auto"/>
          </w:tcBorders>
          <w:hideMark/>
        </w:tcPr>
        <w:p w14:paraId="1C837A98" w14:textId="77777777" w:rsidR="0001250B" w:rsidRPr="00D93B08" w:rsidRDefault="0001250B" w:rsidP="0001250B">
          <w:pPr>
            <w:spacing w:after="0"/>
            <w:jc w:val="center"/>
            <w:rPr>
              <w:rFonts w:ascii="Times New Roman" w:hAnsi="Times New Roman" w:cs="Times New Roman"/>
              <w:color w:val="FF0000"/>
              <w:sz w:val="32"/>
              <w:szCs w:val="40"/>
            </w:rPr>
          </w:pPr>
          <w:r w:rsidRPr="00D93B08">
            <w:rPr>
              <w:rFonts w:ascii="Times New Roman" w:hAnsi="Times New Roman" w:cs="Times New Roman"/>
              <w:color w:val="FF0000"/>
              <w:sz w:val="32"/>
              <w:szCs w:val="40"/>
            </w:rPr>
            <w:t>TASNİF DIŞI</w:t>
          </w:r>
        </w:p>
      </w:tc>
    </w:tr>
    <w:tr w:rsidR="0001250B" w:rsidRPr="00D93B08" w14:paraId="1709F7FB" w14:textId="77777777" w:rsidTr="00A45E9D">
      <w:trPr>
        <w:trHeight w:val="70"/>
      </w:trPr>
      <w:tc>
        <w:tcPr>
          <w:tcW w:w="5000" w:type="pct"/>
          <w:tcBorders>
            <w:top w:val="single" w:sz="4" w:space="0" w:color="auto"/>
            <w:left w:val="nil"/>
            <w:bottom w:val="nil"/>
            <w:right w:val="nil"/>
          </w:tcBorders>
          <w:hideMark/>
        </w:tcPr>
        <w:p w14:paraId="372B668D" w14:textId="77777777" w:rsidR="0001250B" w:rsidRPr="00D93B08" w:rsidRDefault="0001250B" w:rsidP="0001250B">
          <w:pPr>
            <w:spacing w:after="0" w:line="240" w:lineRule="auto"/>
            <w:rPr>
              <w:rFonts w:ascii="Times New Roman" w:hAnsi="Times New Roman" w:cs="Times New Roman"/>
              <w:i/>
              <w:color w:val="FF0000"/>
              <w:sz w:val="16"/>
              <w:szCs w:val="16"/>
            </w:rPr>
          </w:pPr>
          <w:r w:rsidRPr="00D93B08">
            <w:rPr>
              <w:rFonts w:ascii="Times New Roman" w:hAnsi="Times New Roman" w:cs="Times New Roman"/>
              <w:i/>
              <w:color w:val="FF0000"/>
              <w:sz w:val="16"/>
              <w:szCs w:val="16"/>
            </w:rPr>
            <w:t>*</w:t>
          </w:r>
          <w:r w:rsidRPr="00D93B08">
            <w:rPr>
              <w:rFonts w:ascii="Times New Roman" w:hAnsi="Times New Roman" w:cs="Times New Roman"/>
              <w:color w:val="FF0000"/>
            </w:rPr>
            <w:t xml:space="preserve"> </w:t>
          </w:r>
          <w:r w:rsidRPr="00D93B08">
            <w:rPr>
              <w:rFonts w:ascii="Times New Roman" w:hAnsi="Times New Roman" w:cs="Times New Roman"/>
              <w:i/>
              <w:color w:val="FF0000"/>
              <w:sz w:val="16"/>
              <w:szCs w:val="16"/>
            </w:rPr>
            <w:t>Doldurulduğunda “Gizli” gizlilik dereceli doküman özelliği kazanır.</w:t>
          </w:r>
        </w:p>
      </w:tc>
    </w:tr>
  </w:tbl>
  <w:p w14:paraId="44F22166" w14:textId="5AED782D" w:rsidR="004604F0" w:rsidRDefault="004604F0" w:rsidP="00D92AB9">
    <w:pPr>
      <w:pStyle w:val="Footer"/>
      <w:tabs>
        <w:tab w:val="clear" w:pos="4536"/>
        <w:tab w:val="clear" w:pos="9072"/>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E6AA" w14:textId="77777777" w:rsidR="00011875" w:rsidRDefault="00011875" w:rsidP="00552004">
      <w:pPr>
        <w:spacing w:after="0" w:line="240" w:lineRule="auto"/>
      </w:pPr>
      <w:r>
        <w:separator/>
      </w:r>
    </w:p>
  </w:footnote>
  <w:footnote w:type="continuationSeparator" w:id="0">
    <w:p w14:paraId="0C184744" w14:textId="77777777" w:rsidR="00011875" w:rsidRDefault="00011875"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29"/>
      <w:gridCol w:w="1804"/>
      <w:gridCol w:w="1660"/>
      <w:gridCol w:w="2198"/>
      <w:gridCol w:w="1120"/>
    </w:tblGrid>
    <w:tr w:rsidR="00911556" w:rsidRPr="00855C82" w14:paraId="4024B191" w14:textId="77777777" w:rsidTr="4833D56F">
      <w:trPr>
        <w:cantSplit/>
        <w:trHeight w:val="567"/>
        <w:jc w:val="center"/>
      </w:trPr>
      <w:tc>
        <w:tcPr>
          <w:tcW w:w="1156" w:type="pct"/>
          <w:vMerge w:val="restart"/>
          <w:shd w:val="clear" w:color="auto" w:fill="auto"/>
          <w:vAlign w:val="center"/>
        </w:tcPr>
        <w:p w14:paraId="46DC06FD" w14:textId="77777777" w:rsidR="00911556" w:rsidRPr="00855C82" w:rsidRDefault="4833D56F" w:rsidP="00364F8F">
          <w:pPr>
            <w:spacing w:after="0" w:line="240" w:lineRule="auto"/>
            <w:ind w:right="339"/>
            <w:jc w:val="center"/>
            <w:rPr>
              <w:rFonts w:ascii="Times New Roman" w:eastAsia="Batang" w:hAnsi="Times New Roman" w:cs="Times New Roman"/>
              <w:lang w:eastAsia="ko-KR"/>
            </w:rPr>
          </w:pPr>
          <w:r>
            <w:rPr>
              <w:noProof/>
              <w:lang w:eastAsia="tr-TR"/>
            </w:rPr>
            <w:drawing>
              <wp:inline distT="0" distB="0" distL="0" distR="0" wp14:anchorId="10A3504B" wp14:editId="4833D56F">
                <wp:extent cx="1047750" cy="709767"/>
                <wp:effectExtent l="0" t="0" r="0"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130BA0CE" w14:textId="6E35DC58" w:rsidR="00911556" w:rsidRPr="00C86D0B" w:rsidRDefault="000777C5" w:rsidP="000777C5">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SPOR TESİSİ ÜYE KAYIT FORMU</w:t>
          </w:r>
          <w:r w:rsidRPr="000777C5">
            <w:rPr>
              <w:rFonts w:ascii="Times New Roman" w:eastAsia="Batang" w:hAnsi="Times New Roman" w:cs="Times New Roman"/>
              <w:sz w:val="24"/>
              <w:szCs w:val="24"/>
              <w:lang w:eastAsia="ko-KR"/>
            </w:rPr>
            <w:t xml:space="preserve">        </w:t>
          </w:r>
        </w:p>
      </w:tc>
    </w:tr>
    <w:tr w:rsidR="00911556" w:rsidRPr="00855C82" w14:paraId="27AC2CCB" w14:textId="77777777" w:rsidTr="4833D56F">
      <w:trPr>
        <w:cantSplit/>
        <w:trHeight w:val="306"/>
        <w:jc w:val="center"/>
      </w:trPr>
      <w:tc>
        <w:tcPr>
          <w:tcW w:w="1156" w:type="pct"/>
          <w:vMerge/>
        </w:tcPr>
        <w:p w14:paraId="5ABCD107" w14:textId="77777777" w:rsidR="00911556" w:rsidRPr="00855C82" w:rsidRDefault="00911556" w:rsidP="00364F8F">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18ABF314" w14:textId="77777777" w:rsidR="00911556" w:rsidRPr="00855C82" w:rsidRDefault="00911556"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941" w:type="pct"/>
          <w:shd w:val="clear" w:color="auto" w:fill="D9D9D9" w:themeFill="background1" w:themeFillShade="D9"/>
          <w:vAlign w:val="center"/>
        </w:tcPr>
        <w:p w14:paraId="17991192" w14:textId="77777777" w:rsidR="00911556" w:rsidRPr="00855C82" w:rsidRDefault="00911556" w:rsidP="00E46E39">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Yayın Tarihi</w:t>
          </w:r>
        </w:p>
      </w:tc>
      <w:tc>
        <w:tcPr>
          <w:tcW w:w="1243" w:type="pct"/>
          <w:shd w:val="clear" w:color="auto" w:fill="D9D9D9" w:themeFill="background1" w:themeFillShade="D9"/>
          <w:vAlign w:val="center"/>
        </w:tcPr>
        <w:p w14:paraId="6643D691" w14:textId="77777777" w:rsidR="00911556" w:rsidRPr="00855C82" w:rsidRDefault="00E46E39" w:rsidP="00E46E39">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Rev. No</w:t>
          </w:r>
          <w:r w:rsidR="00911556">
            <w:rPr>
              <w:rFonts w:ascii="Times New Roman" w:eastAsia="Batang" w:hAnsi="Times New Roman" w:cs="Times New Roman"/>
              <w:b/>
              <w:lang w:eastAsia="ko-KR"/>
            </w:rPr>
            <w:t xml:space="preserve"> /</w:t>
          </w:r>
          <w:r w:rsidR="00911556" w:rsidRPr="00855C82">
            <w:rPr>
              <w:rFonts w:ascii="Times New Roman" w:eastAsia="Batang" w:hAnsi="Times New Roman" w:cs="Times New Roman"/>
              <w:b/>
              <w:lang w:eastAsia="ko-KR"/>
            </w:rPr>
            <w:t xml:space="preserve"> </w:t>
          </w:r>
          <w:r w:rsidR="00911556">
            <w:rPr>
              <w:rFonts w:ascii="Times New Roman" w:eastAsia="Batang" w:hAnsi="Times New Roman" w:cs="Times New Roman"/>
              <w:b/>
              <w:lang w:eastAsia="ko-KR"/>
            </w:rPr>
            <w:t>Rev.</w:t>
          </w:r>
          <w:r>
            <w:rPr>
              <w:rFonts w:ascii="Times New Roman" w:eastAsia="Batang" w:hAnsi="Times New Roman" w:cs="Times New Roman"/>
              <w:b/>
              <w:lang w:eastAsia="ko-KR"/>
            </w:rPr>
            <w:t xml:space="preserve"> Tarihi</w:t>
          </w:r>
        </w:p>
      </w:tc>
      <w:tc>
        <w:tcPr>
          <w:tcW w:w="638" w:type="pct"/>
          <w:shd w:val="clear" w:color="auto" w:fill="D9D9D9" w:themeFill="background1" w:themeFillShade="D9"/>
          <w:vAlign w:val="center"/>
        </w:tcPr>
        <w:p w14:paraId="538B7249" w14:textId="77777777" w:rsidR="00911556" w:rsidRPr="00855C82" w:rsidRDefault="00911556"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113123" w:rsidRPr="00855C82" w14:paraId="59117F85" w14:textId="77777777" w:rsidTr="4833D56F">
      <w:trPr>
        <w:cantSplit/>
        <w:trHeight w:val="485"/>
        <w:jc w:val="center"/>
      </w:trPr>
      <w:tc>
        <w:tcPr>
          <w:tcW w:w="1156" w:type="pct"/>
          <w:vMerge/>
        </w:tcPr>
        <w:p w14:paraId="133F2C29" w14:textId="77777777" w:rsidR="00113123" w:rsidRPr="00855C82" w:rsidRDefault="00113123" w:rsidP="00364F8F">
          <w:pPr>
            <w:spacing w:after="0" w:line="360" w:lineRule="auto"/>
            <w:rPr>
              <w:rFonts w:ascii="Times New Roman" w:eastAsia="Batang" w:hAnsi="Times New Roman" w:cs="Times New Roman"/>
              <w:lang w:eastAsia="ko-KR"/>
            </w:rPr>
          </w:pPr>
        </w:p>
      </w:tc>
      <w:tc>
        <w:tcPr>
          <w:tcW w:w="1022" w:type="pct"/>
          <w:vAlign w:val="center"/>
        </w:tcPr>
        <w:p w14:paraId="798DCE26" w14:textId="6E9BE135" w:rsidR="00113123" w:rsidRPr="00113123" w:rsidRDefault="00B2626E" w:rsidP="000777C5">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w:t>
          </w:r>
          <w:r w:rsidR="0075442A">
            <w:rPr>
              <w:rFonts w:ascii="Times New Roman" w:eastAsia="Batang" w:hAnsi="Times New Roman" w:cs="Times New Roman"/>
              <w:lang w:eastAsia="ko-KR"/>
            </w:rPr>
            <w:t>7</w:t>
          </w:r>
          <w:r w:rsidR="000777C5">
            <w:rPr>
              <w:rFonts w:ascii="Times New Roman" w:eastAsia="Batang" w:hAnsi="Times New Roman" w:cs="Times New Roman"/>
              <w:lang w:eastAsia="ko-KR"/>
            </w:rPr>
            <w:t>1</w:t>
          </w:r>
        </w:p>
      </w:tc>
      <w:tc>
        <w:tcPr>
          <w:tcW w:w="941" w:type="pct"/>
          <w:vAlign w:val="center"/>
        </w:tcPr>
        <w:p w14:paraId="502A7CEB" w14:textId="62F98919" w:rsidR="00113123" w:rsidRPr="00113123" w:rsidRDefault="000777C5" w:rsidP="000777C5">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23</w:t>
          </w:r>
          <w:r w:rsidR="007051C7">
            <w:rPr>
              <w:rFonts w:ascii="Times New Roman" w:eastAsia="Batang" w:hAnsi="Times New Roman" w:cs="Times New Roman"/>
              <w:lang w:eastAsia="ko-KR"/>
            </w:rPr>
            <w:t>.0</w:t>
          </w:r>
          <w:r>
            <w:rPr>
              <w:rFonts w:ascii="Times New Roman" w:eastAsia="Batang" w:hAnsi="Times New Roman" w:cs="Times New Roman"/>
              <w:lang w:eastAsia="ko-KR"/>
            </w:rPr>
            <w:t>9</w:t>
          </w:r>
          <w:r w:rsidR="00820CB3">
            <w:rPr>
              <w:rFonts w:ascii="Times New Roman" w:eastAsia="Batang" w:hAnsi="Times New Roman" w:cs="Times New Roman"/>
              <w:lang w:eastAsia="ko-KR"/>
            </w:rPr>
            <w:t>.2021</w:t>
          </w:r>
        </w:p>
      </w:tc>
      <w:tc>
        <w:tcPr>
          <w:tcW w:w="1243" w:type="pct"/>
          <w:vAlign w:val="center"/>
        </w:tcPr>
        <w:p w14:paraId="0907199E" w14:textId="7A26259D" w:rsidR="00113123" w:rsidRPr="00855C82" w:rsidRDefault="000777C5" w:rsidP="000777C5">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007F0F4D">
            <w:rPr>
              <w:rFonts w:ascii="Times New Roman" w:eastAsia="Batang" w:hAnsi="Times New Roman" w:cs="Times New Roman"/>
              <w:lang w:eastAsia="ko-KR"/>
            </w:rPr>
            <w:t xml:space="preserve"> / </w:t>
          </w:r>
          <w:r>
            <w:rPr>
              <w:rFonts w:ascii="Times New Roman" w:eastAsia="Batang" w:hAnsi="Times New Roman" w:cs="Times New Roman"/>
              <w:lang w:eastAsia="ko-KR"/>
            </w:rPr>
            <w:t>-</w:t>
          </w:r>
        </w:p>
      </w:tc>
      <w:tc>
        <w:tcPr>
          <w:tcW w:w="638" w:type="pct"/>
          <w:vAlign w:val="center"/>
        </w:tcPr>
        <w:p w14:paraId="706E787E" w14:textId="0CF81D4C" w:rsidR="00113123" w:rsidRPr="00855C82" w:rsidRDefault="00113123" w:rsidP="00364F8F">
          <w:pPr>
            <w:spacing w:after="0" w:line="240" w:lineRule="auto"/>
            <w:jc w:val="center"/>
            <w:rPr>
              <w:rFonts w:ascii="Times New Roman" w:eastAsia="Batang" w:hAnsi="Times New Roman" w:cs="Times New Roman"/>
              <w:lang w:eastAsia="ko-KR"/>
            </w:rPr>
          </w:pP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PAGE</w:instrText>
          </w:r>
          <w:r w:rsidRPr="00855C82">
            <w:rPr>
              <w:rFonts w:ascii="Times New Roman" w:eastAsia="Batang" w:hAnsi="Times New Roman" w:cs="Times New Roman"/>
              <w:lang w:eastAsia="ko-KR"/>
            </w:rPr>
            <w:fldChar w:fldCharType="separate"/>
          </w:r>
          <w:r w:rsidR="00082E49">
            <w:rPr>
              <w:rFonts w:ascii="Times New Roman" w:eastAsia="Batang" w:hAnsi="Times New Roman" w:cs="Times New Roman"/>
              <w:noProof/>
              <w:lang w:eastAsia="ko-KR"/>
            </w:rPr>
            <w:t>4</w:t>
          </w:r>
          <w:r w:rsidRPr="00855C82">
            <w:rPr>
              <w:rFonts w:ascii="Times New Roman" w:eastAsia="Batang" w:hAnsi="Times New Roman" w:cs="Times New Roman"/>
              <w:lang w:eastAsia="ko-KR"/>
            </w:rPr>
            <w:fldChar w:fldCharType="end"/>
          </w:r>
          <w:r w:rsidRPr="00855C82">
            <w:rPr>
              <w:rFonts w:ascii="Times New Roman" w:eastAsia="Batang" w:hAnsi="Times New Roman" w:cs="Times New Roman"/>
              <w:lang w:eastAsia="ko-KR"/>
            </w:rPr>
            <w:t xml:space="preserve"> / </w:t>
          </w: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NUMPAGES</w:instrText>
          </w:r>
          <w:r w:rsidRPr="00855C82">
            <w:rPr>
              <w:rFonts w:ascii="Times New Roman" w:eastAsia="Batang" w:hAnsi="Times New Roman" w:cs="Times New Roman"/>
              <w:lang w:eastAsia="ko-KR"/>
            </w:rPr>
            <w:fldChar w:fldCharType="separate"/>
          </w:r>
          <w:r w:rsidR="00082E49">
            <w:rPr>
              <w:rFonts w:ascii="Times New Roman" w:eastAsia="Batang" w:hAnsi="Times New Roman" w:cs="Times New Roman"/>
              <w:noProof/>
              <w:lang w:eastAsia="ko-KR"/>
            </w:rPr>
            <w:t>4</w:t>
          </w:r>
          <w:r w:rsidRPr="00855C82">
            <w:rPr>
              <w:rFonts w:ascii="Times New Roman" w:eastAsia="Batang" w:hAnsi="Times New Roman" w:cs="Times New Roman"/>
              <w:lang w:eastAsia="ko-KR"/>
            </w:rPr>
            <w:fldChar w:fldCharType="end"/>
          </w:r>
        </w:p>
      </w:tc>
    </w:tr>
  </w:tbl>
  <w:p w14:paraId="0F55F400" w14:textId="77777777" w:rsidR="00911556" w:rsidRDefault="0091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6AFC"/>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270687"/>
    <w:multiLevelType w:val="hybridMultilevel"/>
    <w:tmpl w:val="80B87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5D505D"/>
    <w:multiLevelType w:val="hybridMultilevel"/>
    <w:tmpl w:val="8E90C09C"/>
    <w:lvl w:ilvl="0" w:tplc="041F000F">
      <w:start w:val="1"/>
      <w:numFmt w:val="decimal"/>
      <w:lvlText w:val="%1."/>
      <w:lvlJc w:val="left"/>
      <w:pPr>
        <w:ind w:left="1084" w:hanging="360"/>
      </w:p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3" w15:restartNumberingAfterBreak="0">
    <w:nsid w:val="2AEA0F60"/>
    <w:multiLevelType w:val="hybridMultilevel"/>
    <w:tmpl w:val="207467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0B2E5D"/>
    <w:multiLevelType w:val="hybridMultilevel"/>
    <w:tmpl w:val="8696C0D8"/>
    <w:lvl w:ilvl="0" w:tplc="E9C607A4">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99806EC"/>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04D82"/>
    <w:rsid w:val="0001028A"/>
    <w:rsid w:val="00011875"/>
    <w:rsid w:val="0001250B"/>
    <w:rsid w:val="00014422"/>
    <w:rsid w:val="00014A43"/>
    <w:rsid w:val="000152AA"/>
    <w:rsid w:val="00020E8F"/>
    <w:rsid w:val="000214C7"/>
    <w:rsid w:val="00021735"/>
    <w:rsid w:val="0002239D"/>
    <w:rsid w:val="00027E75"/>
    <w:rsid w:val="000350E0"/>
    <w:rsid w:val="00035375"/>
    <w:rsid w:val="00040081"/>
    <w:rsid w:val="000423FA"/>
    <w:rsid w:val="00045828"/>
    <w:rsid w:val="00067CEE"/>
    <w:rsid w:val="00072518"/>
    <w:rsid w:val="0007299D"/>
    <w:rsid w:val="000777C5"/>
    <w:rsid w:val="00082D90"/>
    <w:rsid w:val="00082DC8"/>
    <w:rsid w:val="00082E49"/>
    <w:rsid w:val="00085C0A"/>
    <w:rsid w:val="00086D02"/>
    <w:rsid w:val="00091B58"/>
    <w:rsid w:val="000A1AEB"/>
    <w:rsid w:val="000A36B8"/>
    <w:rsid w:val="000B08BE"/>
    <w:rsid w:val="000C0EFC"/>
    <w:rsid w:val="000D11D0"/>
    <w:rsid w:val="000D1B43"/>
    <w:rsid w:val="000E3146"/>
    <w:rsid w:val="000E5E12"/>
    <w:rsid w:val="000F011D"/>
    <w:rsid w:val="000F66F0"/>
    <w:rsid w:val="001000A3"/>
    <w:rsid w:val="00101AF0"/>
    <w:rsid w:val="00102EDB"/>
    <w:rsid w:val="001042C8"/>
    <w:rsid w:val="0010475F"/>
    <w:rsid w:val="00107145"/>
    <w:rsid w:val="00110F84"/>
    <w:rsid w:val="00112E46"/>
    <w:rsid w:val="00113123"/>
    <w:rsid w:val="0011317A"/>
    <w:rsid w:val="00117BCA"/>
    <w:rsid w:val="0012068F"/>
    <w:rsid w:val="00121019"/>
    <w:rsid w:val="00121AA3"/>
    <w:rsid w:val="0012219E"/>
    <w:rsid w:val="00124E9F"/>
    <w:rsid w:val="00126AE1"/>
    <w:rsid w:val="00133D59"/>
    <w:rsid w:val="001348E5"/>
    <w:rsid w:val="00134A23"/>
    <w:rsid w:val="00135586"/>
    <w:rsid w:val="001365E2"/>
    <w:rsid w:val="00136615"/>
    <w:rsid w:val="00140D12"/>
    <w:rsid w:val="00144F35"/>
    <w:rsid w:val="001512F6"/>
    <w:rsid w:val="0015622F"/>
    <w:rsid w:val="001601FD"/>
    <w:rsid w:val="001631B9"/>
    <w:rsid w:val="00172B17"/>
    <w:rsid w:val="00177037"/>
    <w:rsid w:val="00177DDD"/>
    <w:rsid w:val="0018090C"/>
    <w:rsid w:val="00195D56"/>
    <w:rsid w:val="001A0670"/>
    <w:rsid w:val="001A0C56"/>
    <w:rsid w:val="001A41FD"/>
    <w:rsid w:val="001A6209"/>
    <w:rsid w:val="001A71B5"/>
    <w:rsid w:val="001A7BD7"/>
    <w:rsid w:val="001B23DE"/>
    <w:rsid w:val="001B39D5"/>
    <w:rsid w:val="001B52BC"/>
    <w:rsid w:val="001B7331"/>
    <w:rsid w:val="001B74A9"/>
    <w:rsid w:val="001C4302"/>
    <w:rsid w:val="001C59A4"/>
    <w:rsid w:val="001C7007"/>
    <w:rsid w:val="001C728B"/>
    <w:rsid w:val="001C7C82"/>
    <w:rsid w:val="001D46BC"/>
    <w:rsid w:val="001D546B"/>
    <w:rsid w:val="001D7F57"/>
    <w:rsid w:val="001E0975"/>
    <w:rsid w:val="001E4151"/>
    <w:rsid w:val="001E4F4F"/>
    <w:rsid w:val="001F41E3"/>
    <w:rsid w:val="001F57BB"/>
    <w:rsid w:val="0020291F"/>
    <w:rsid w:val="002029F7"/>
    <w:rsid w:val="002036E2"/>
    <w:rsid w:val="0020502F"/>
    <w:rsid w:val="00207059"/>
    <w:rsid w:val="002078AD"/>
    <w:rsid w:val="00207C7B"/>
    <w:rsid w:val="00211420"/>
    <w:rsid w:val="00220284"/>
    <w:rsid w:val="00220A45"/>
    <w:rsid w:val="00220AF9"/>
    <w:rsid w:val="00220F2C"/>
    <w:rsid w:val="00222312"/>
    <w:rsid w:val="00225560"/>
    <w:rsid w:val="0023356B"/>
    <w:rsid w:val="002356A5"/>
    <w:rsid w:val="002377E8"/>
    <w:rsid w:val="00237B8F"/>
    <w:rsid w:val="00237FDA"/>
    <w:rsid w:val="0024192A"/>
    <w:rsid w:val="0024209A"/>
    <w:rsid w:val="00243614"/>
    <w:rsid w:val="002504EA"/>
    <w:rsid w:val="00251C91"/>
    <w:rsid w:val="00256C0D"/>
    <w:rsid w:val="00260161"/>
    <w:rsid w:val="0026047F"/>
    <w:rsid w:val="00260B4D"/>
    <w:rsid w:val="00264F54"/>
    <w:rsid w:val="00267BDD"/>
    <w:rsid w:val="00272358"/>
    <w:rsid w:val="002732F3"/>
    <w:rsid w:val="002745F0"/>
    <w:rsid w:val="002762A6"/>
    <w:rsid w:val="002768EB"/>
    <w:rsid w:val="00280A4F"/>
    <w:rsid w:val="00281F7F"/>
    <w:rsid w:val="002839D9"/>
    <w:rsid w:val="00284A73"/>
    <w:rsid w:val="00295CC3"/>
    <w:rsid w:val="00297208"/>
    <w:rsid w:val="002A026E"/>
    <w:rsid w:val="002A16BD"/>
    <w:rsid w:val="002A212A"/>
    <w:rsid w:val="002A3C9C"/>
    <w:rsid w:val="002A4DC8"/>
    <w:rsid w:val="002A6DD5"/>
    <w:rsid w:val="002B5FEF"/>
    <w:rsid w:val="002C56D4"/>
    <w:rsid w:val="002D45E4"/>
    <w:rsid w:val="002E15E5"/>
    <w:rsid w:val="002E6315"/>
    <w:rsid w:val="002F1A04"/>
    <w:rsid w:val="002F25F7"/>
    <w:rsid w:val="002F2B6D"/>
    <w:rsid w:val="002F2CBB"/>
    <w:rsid w:val="002F4CF2"/>
    <w:rsid w:val="00310A2A"/>
    <w:rsid w:val="00312484"/>
    <w:rsid w:val="0031257B"/>
    <w:rsid w:val="00316315"/>
    <w:rsid w:val="00321630"/>
    <w:rsid w:val="00321772"/>
    <w:rsid w:val="0032510E"/>
    <w:rsid w:val="003276E2"/>
    <w:rsid w:val="00327899"/>
    <w:rsid w:val="0033672B"/>
    <w:rsid w:val="00336B58"/>
    <w:rsid w:val="003402F0"/>
    <w:rsid w:val="00351A42"/>
    <w:rsid w:val="00351EF5"/>
    <w:rsid w:val="00354783"/>
    <w:rsid w:val="003558E8"/>
    <w:rsid w:val="00364F8F"/>
    <w:rsid w:val="0037194A"/>
    <w:rsid w:val="00371A40"/>
    <w:rsid w:val="00372B19"/>
    <w:rsid w:val="00372E8F"/>
    <w:rsid w:val="00380CC3"/>
    <w:rsid w:val="003828F9"/>
    <w:rsid w:val="00384F1A"/>
    <w:rsid w:val="003905F5"/>
    <w:rsid w:val="00390751"/>
    <w:rsid w:val="00391979"/>
    <w:rsid w:val="003A1109"/>
    <w:rsid w:val="003A3147"/>
    <w:rsid w:val="003A4A31"/>
    <w:rsid w:val="003A5716"/>
    <w:rsid w:val="003A6317"/>
    <w:rsid w:val="003B1AEE"/>
    <w:rsid w:val="003B4701"/>
    <w:rsid w:val="003C59A2"/>
    <w:rsid w:val="003D313C"/>
    <w:rsid w:val="003D683F"/>
    <w:rsid w:val="003E17FD"/>
    <w:rsid w:val="003E2A2B"/>
    <w:rsid w:val="003E3776"/>
    <w:rsid w:val="003E4312"/>
    <w:rsid w:val="003E59BF"/>
    <w:rsid w:val="003E73EB"/>
    <w:rsid w:val="003F35FE"/>
    <w:rsid w:val="003F6245"/>
    <w:rsid w:val="003F6351"/>
    <w:rsid w:val="003F681B"/>
    <w:rsid w:val="00403F06"/>
    <w:rsid w:val="0042002F"/>
    <w:rsid w:val="004200A2"/>
    <w:rsid w:val="004203EE"/>
    <w:rsid w:val="004208A7"/>
    <w:rsid w:val="00421D54"/>
    <w:rsid w:val="00424CA6"/>
    <w:rsid w:val="00425BD3"/>
    <w:rsid w:val="00425CBE"/>
    <w:rsid w:val="00426910"/>
    <w:rsid w:val="00427240"/>
    <w:rsid w:val="00427E34"/>
    <w:rsid w:val="00430DD0"/>
    <w:rsid w:val="00433F94"/>
    <w:rsid w:val="00435B2A"/>
    <w:rsid w:val="00442381"/>
    <w:rsid w:val="00447528"/>
    <w:rsid w:val="0045315C"/>
    <w:rsid w:val="0045369E"/>
    <w:rsid w:val="00454917"/>
    <w:rsid w:val="004604A4"/>
    <w:rsid w:val="004604F0"/>
    <w:rsid w:val="00461035"/>
    <w:rsid w:val="00462036"/>
    <w:rsid w:val="00462759"/>
    <w:rsid w:val="004642E4"/>
    <w:rsid w:val="0047053D"/>
    <w:rsid w:val="00472DD7"/>
    <w:rsid w:val="004732A7"/>
    <w:rsid w:val="004764A4"/>
    <w:rsid w:val="00480619"/>
    <w:rsid w:val="00482659"/>
    <w:rsid w:val="00485B49"/>
    <w:rsid w:val="00485DAC"/>
    <w:rsid w:val="00486360"/>
    <w:rsid w:val="0048686E"/>
    <w:rsid w:val="00491F29"/>
    <w:rsid w:val="0049481D"/>
    <w:rsid w:val="00494FD0"/>
    <w:rsid w:val="00496CA9"/>
    <w:rsid w:val="004A33DF"/>
    <w:rsid w:val="004A3D40"/>
    <w:rsid w:val="004A5E79"/>
    <w:rsid w:val="004A69D9"/>
    <w:rsid w:val="004A7FC2"/>
    <w:rsid w:val="004B12CA"/>
    <w:rsid w:val="004B2861"/>
    <w:rsid w:val="004B2AD9"/>
    <w:rsid w:val="004B33D7"/>
    <w:rsid w:val="004B37DB"/>
    <w:rsid w:val="004B587D"/>
    <w:rsid w:val="004B6D71"/>
    <w:rsid w:val="004C4340"/>
    <w:rsid w:val="004D097C"/>
    <w:rsid w:val="004D3C94"/>
    <w:rsid w:val="004D6772"/>
    <w:rsid w:val="004D6F3B"/>
    <w:rsid w:val="004D7E4C"/>
    <w:rsid w:val="004E18B2"/>
    <w:rsid w:val="004E237C"/>
    <w:rsid w:val="004E4C67"/>
    <w:rsid w:val="004E63FD"/>
    <w:rsid w:val="00504E91"/>
    <w:rsid w:val="00505B36"/>
    <w:rsid w:val="00506A26"/>
    <w:rsid w:val="0051565E"/>
    <w:rsid w:val="00522EEC"/>
    <w:rsid w:val="00523B6B"/>
    <w:rsid w:val="00536520"/>
    <w:rsid w:val="0054055A"/>
    <w:rsid w:val="0054391F"/>
    <w:rsid w:val="00543A84"/>
    <w:rsid w:val="00552004"/>
    <w:rsid w:val="0055311D"/>
    <w:rsid w:val="00560257"/>
    <w:rsid w:val="00564957"/>
    <w:rsid w:val="00565F6C"/>
    <w:rsid w:val="00567395"/>
    <w:rsid w:val="00573F2D"/>
    <w:rsid w:val="00581C0F"/>
    <w:rsid w:val="0059045E"/>
    <w:rsid w:val="005906DF"/>
    <w:rsid w:val="005914F0"/>
    <w:rsid w:val="00592DA2"/>
    <w:rsid w:val="005A09D4"/>
    <w:rsid w:val="005A4541"/>
    <w:rsid w:val="005A5013"/>
    <w:rsid w:val="005A5081"/>
    <w:rsid w:val="005B6CEE"/>
    <w:rsid w:val="005C16BE"/>
    <w:rsid w:val="005C2A5A"/>
    <w:rsid w:val="005C2F46"/>
    <w:rsid w:val="005C3938"/>
    <w:rsid w:val="005C5C5F"/>
    <w:rsid w:val="005D0527"/>
    <w:rsid w:val="005D3F47"/>
    <w:rsid w:val="005D60A0"/>
    <w:rsid w:val="005E6E7C"/>
    <w:rsid w:val="005E754B"/>
    <w:rsid w:val="005F001D"/>
    <w:rsid w:val="005F44FF"/>
    <w:rsid w:val="005F55F8"/>
    <w:rsid w:val="005F6CA9"/>
    <w:rsid w:val="006026F1"/>
    <w:rsid w:val="00603571"/>
    <w:rsid w:val="0060364F"/>
    <w:rsid w:val="00603657"/>
    <w:rsid w:val="00614F9B"/>
    <w:rsid w:val="00620064"/>
    <w:rsid w:val="00620233"/>
    <w:rsid w:val="00627F38"/>
    <w:rsid w:val="00633368"/>
    <w:rsid w:val="0063633C"/>
    <w:rsid w:val="00637C7C"/>
    <w:rsid w:val="00641444"/>
    <w:rsid w:val="00643772"/>
    <w:rsid w:val="00647107"/>
    <w:rsid w:val="0064723D"/>
    <w:rsid w:val="00662F8E"/>
    <w:rsid w:val="00664038"/>
    <w:rsid w:val="0066762F"/>
    <w:rsid w:val="00670BDE"/>
    <w:rsid w:val="00673278"/>
    <w:rsid w:val="006750CB"/>
    <w:rsid w:val="0068145E"/>
    <w:rsid w:val="0068240A"/>
    <w:rsid w:val="00682D50"/>
    <w:rsid w:val="00687166"/>
    <w:rsid w:val="006871AF"/>
    <w:rsid w:val="00687FE6"/>
    <w:rsid w:val="00691AB7"/>
    <w:rsid w:val="0069267A"/>
    <w:rsid w:val="00692BA5"/>
    <w:rsid w:val="006959B3"/>
    <w:rsid w:val="006B4173"/>
    <w:rsid w:val="006C3C24"/>
    <w:rsid w:val="006C5083"/>
    <w:rsid w:val="006C6A1F"/>
    <w:rsid w:val="006D2757"/>
    <w:rsid w:val="006D53E1"/>
    <w:rsid w:val="006D6E9B"/>
    <w:rsid w:val="006F28A8"/>
    <w:rsid w:val="006F48C8"/>
    <w:rsid w:val="00700E28"/>
    <w:rsid w:val="00702F45"/>
    <w:rsid w:val="00704793"/>
    <w:rsid w:val="007051C7"/>
    <w:rsid w:val="007051ED"/>
    <w:rsid w:val="00707D04"/>
    <w:rsid w:val="00713E5A"/>
    <w:rsid w:val="007225A5"/>
    <w:rsid w:val="00722861"/>
    <w:rsid w:val="00723516"/>
    <w:rsid w:val="0072464B"/>
    <w:rsid w:val="00725D78"/>
    <w:rsid w:val="007266AC"/>
    <w:rsid w:val="007315A2"/>
    <w:rsid w:val="00734E57"/>
    <w:rsid w:val="007350AF"/>
    <w:rsid w:val="00735192"/>
    <w:rsid w:val="00735469"/>
    <w:rsid w:val="00737632"/>
    <w:rsid w:val="00740CC2"/>
    <w:rsid w:val="00743AAF"/>
    <w:rsid w:val="007450A9"/>
    <w:rsid w:val="00752D72"/>
    <w:rsid w:val="0075363F"/>
    <w:rsid w:val="0075405C"/>
    <w:rsid w:val="0075442A"/>
    <w:rsid w:val="00756B08"/>
    <w:rsid w:val="00756B16"/>
    <w:rsid w:val="007621F8"/>
    <w:rsid w:val="0076503E"/>
    <w:rsid w:val="00770319"/>
    <w:rsid w:val="00770A74"/>
    <w:rsid w:val="0077147D"/>
    <w:rsid w:val="007746E3"/>
    <w:rsid w:val="007812BE"/>
    <w:rsid w:val="00787265"/>
    <w:rsid w:val="0079013F"/>
    <w:rsid w:val="007904B1"/>
    <w:rsid w:val="007919A8"/>
    <w:rsid w:val="00794160"/>
    <w:rsid w:val="00795E39"/>
    <w:rsid w:val="007970D1"/>
    <w:rsid w:val="007A420B"/>
    <w:rsid w:val="007A5646"/>
    <w:rsid w:val="007B05D4"/>
    <w:rsid w:val="007B19CB"/>
    <w:rsid w:val="007B74E1"/>
    <w:rsid w:val="007B7EF2"/>
    <w:rsid w:val="007C19F0"/>
    <w:rsid w:val="007C3584"/>
    <w:rsid w:val="007C43BD"/>
    <w:rsid w:val="007C6C13"/>
    <w:rsid w:val="007D0EE6"/>
    <w:rsid w:val="007D11BE"/>
    <w:rsid w:val="007D2746"/>
    <w:rsid w:val="007D4F46"/>
    <w:rsid w:val="007D5B3A"/>
    <w:rsid w:val="007D66C4"/>
    <w:rsid w:val="007E6099"/>
    <w:rsid w:val="007E70C7"/>
    <w:rsid w:val="007F0F4D"/>
    <w:rsid w:val="0080756C"/>
    <w:rsid w:val="00811DFC"/>
    <w:rsid w:val="008130DC"/>
    <w:rsid w:val="00813661"/>
    <w:rsid w:val="00813ABB"/>
    <w:rsid w:val="008143E3"/>
    <w:rsid w:val="00816298"/>
    <w:rsid w:val="008162E7"/>
    <w:rsid w:val="008203FC"/>
    <w:rsid w:val="00820CB3"/>
    <w:rsid w:val="0082151F"/>
    <w:rsid w:val="00823292"/>
    <w:rsid w:val="00825F6B"/>
    <w:rsid w:val="00830036"/>
    <w:rsid w:val="00830389"/>
    <w:rsid w:val="00830CA7"/>
    <w:rsid w:val="00834E3F"/>
    <w:rsid w:val="008373B8"/>
    <w:rsid w:val="00837585"/>
    <w:rsid w:val="0084126E"/>
    <w:rsid w:val="0084342E"/>
    <w:rsid w:val="00845BA6"/>
    <w:rsid w:val="0084750B"/>
    <w:rsid w:val="00850FA6"/>
    <w:rsid w:val="00851036"/>
    <w:rsid w:val="00852B24"/>
    <w:rsid w:val="00855C82"/>
    <w:rsid w:val="008573FA"/>
    <w:rsid w:val="00861EBB"/>
    <w:rsid w:val="008643E3"/>
    <w:rsid w:val="0086496D"/>
    <w:rsid w:val="008653F7"/>
    <w:rsid w:val="00870FE3"/>
    <w:rsid w:val="00871E38"/>
    <w:rsid w:val="008726FE"/>
    <w:rsid w:val="00874F68"/>
    <w:rsid w:val="00875E5C"/>
    <w:rsid w:val="0087733C"/>
    <w:rsid w:val="00880603"/>
    <w:rsid w:val="00880994"/>
    <w:rsid w:val="00885B56"/>
    <w:rsid w:val="00885F8D"/>
    <w:rsid w:val="008923B5"/>
    <w:rsid w:val="00892ABD"/>
    <w:rsid w:val="00893A09"/>
    <w:rsid w:val="00897E11"/>
    <w:rsid w:val="008B588A"/>
    <w:rsid w:val="008B6A54"/>
    <w:rsid w:val="008C2C05"/>
    <w:rsid w:val="008D5A2E"/>
    <w:rsid w:val="008E245F"/>
    <w:rsid w:val="008E2A20"/>
    <w:rsid w:val="008E454D"/>
    <w:rsid w:val="008F3AA1"/>
    <w:rsid w:val="008F5B34"/>
    <w:rsid w:val="008F5EEE"/>
    <w:rsid w:val="00901EF4"/>
    <w:rsid w:val="00903CCE"/>
    <w:rsid w:val="00906287"/>
    <w:rsid w:val="00911556"/>
    <w:rsid w:val="00917BC8"/>
    <w:rsid w:val="0092312B"/>
    <w:rsid w:val="00924089"/>
    <w:rsid w:val="00924314"/>
    <w:rsid w:val="00930079"/>
    <w:rsid w:val="009371B9"/>
    <w:rsid w:val="00943629"/>
    <w:rsid w:val="00945741"/>
    <w:rsid w:val="0095299D"/>
    <w:rsid w:val="00952E02"/>
    <w:rsid w:val="009536BA"/>
    <w:rsid w:val="009536BB"/>
    <w:rsid w:val="009571D5"/>
    <w:rsid w:val="009640D6"/>
    <w:rsid w:val="009655A7"/>
    <w:rsid w:val="00965EDC"/>
    <w:rsid w:val="0097073A"/>
    <w:rsid w:val="00971D13"/>
    <w:rsid w:val="00974753"/>
    <w:rsid w:val="009830DF"/>
    <w:rsid w:val="009864BA"/>
    <w:rsid w:val="009970D5"/>
    <w:rsid w:val="009A1836"/>
    <w:rsid w:val="009A29C8"/>
    <w:rsid w:val="009A3A38"/>
    <w:rsid w:val="009A7C26"/>
    <w:rsid w:val="009B1ED3"/>
    <w:rsid w:val="009B1F35"/>
    <w:rsid w:val="009B3881"/>
    <w:rsid w:val="009B4716"/>
    <w:rsid w:val="009B74F8"/>
    <w:rsid w:val="009B76A1"/>
    <w:rsid w:val="009C0EC5"/>
    <w:rsid w:val="009C205E"/>
    <w:rsid w:val="009C6C51"/>
    <w:rsid w:val="009D0ED7"/>
    <w:rsid w:val="009D4CB6"/>
    <w:rsid w:val="009E3DD0"/>
    <w:rsid w:val="009E4AF9"/>
    <w:rsid w:val="009E594D"/>
    <w:rsid w:val="009E5E2E"/>
    <w:rsid w:val="009F0E68"/>
    <w:rsid w:val="009F1420"/>
    <w:rsid w:val="009F3973"/>
    <w:rsid w:val="009F6AB5"/>
    <w:rsid w:val="00A0528F"/>
    <w:rsid w:val="00A106D8"/>
    <w:rsid w:val="00A10CF2"/>
    <w:rsid w:val="00A153CF"/>
    <w:rsid w:val="00A21FFA"/>
    <w:rsid w:val="00A23FED"/>
    <w:rsid w:val="00A24389"/>
    <w:rsid w:val="00A339BF"/>
    <w:rsid w:val="00A463A3"/>
    <w:rsid w:val="00A50FE3"/>
    <w:rsid w:val="00A51CDD"/>
    <w:rsid w:val="00A57BBE"/>
    <w:rsid w:val="00A70E71"/>
    <w:rsid w:val="00A712B9"/>
    <w:rsid w:val="00A726DC"/>
    <w:rsid w:val="00A730F5"/>
    <w:rsid w:val="00A73B7C"/>
    <w:rsid w:val="00A76C49"/>
    <w:rsid w:val="00A76FC5"/>
    <w:rsid w:val="00A80788"/>
    <w:rsid w:val="00A8705A"/>
    <w:rsid w:val="00A8712A"/>
    <w:rsid w:val="00A90088"/>
    <w:rsid w:val="00AA213E"/>
    <w:rsid w:val="00AA2711"/>
    <w:rsid w:val="00AA4286"/>
    <w:rsid w:val="00AB1860"/>
    <w:rsid w:val="00AB22CD"/>
    <w:rsid w:val="00AB47CB"/>
    <w:rsid w:val="00AB6C51"/>
    <w:rsid w:val="00AC2B41"/>
    <w:rsid w:val="00AC3046"/>
    <w:rsid w:val="00AC4EC8"/>
    <w:rsid w:val="00AC6AC7"/>
    <w:rsid w:val="00AD0250"/>
    <w:rsid w:val="00AD1145"/>
    <w:rsid w:val="00AD470F"/>
    <w:rsid w:val="00AD69C6"/>
    <w:rsid w:val="00AD7604"/>
    <w:rsid w:val="00AE0F31"/>
    <w:rsid w:val="00AE0FBA"/>
    <w:rsid w:val="00AE1F75"/>
    <w:rsid w:val="00AF28ED"/>
    <w:rsid w:val="00AF3C21"/>
    <w:rsid w:val="00AF4FE6"/>
    <w:rsid w:val="00AF53EE"/>
    <w:rsid w:val="00AF712E"/>
    <w:rsid w:val="00B040CF"/>
    <w:rsid w:val="00B10B10"/>
    <w:rsid w:val="00B1378C"/>
    <w:rsid w:val="00B25FD5"/>
    <w:rsid w:val="00B2626E"/>
    <w:rsid w:val="00B320E1"/>
    <w:rsid w:val="00B37FAE"/>
    <w:rsid w:val="00B40052"/>
    <w:rsid w:val="00B45DF7"/>
    <w:rsid w:val="00B461DE"/>
    <w:rsid w:val="00B50A0C"/>
    <w:rsid w:val="00B61450"/>
    <w:rsid w:val="00B61A02"/>
    <w:rsid w:val="00B61F89"/>
    <w:rsid w:val="00B626A0"/>
    <w:rsid w:val="00B65110"/>
    <w:rsid w:val="00B724F5"/>
    <w:rsid w:val="00B73744"/>
    <w:rsid w:val="00B75046"/>
    <w:rsid w:val="00B76114"/>
    <w:rsid w:val="00B7747B"/>
    <w:rsid w:val="00B80912"/>
    <w:rsid w:val="00B97E8D"/>
    <w:rsid w:val="00BA0C9A"/>
    <w:rsid w:val="00BA0D58"/>
    <w:rsid w:val="00BA3DE8"/>
    <w:rsid w:val="00BA4D53"/>
    <w:rsid w:val="00BB2AE6"/>
    <w:rsid w:val="00BB64F2"/>
    <w:rsid w:val="00BB727A"/>
    <w:rsid w:val="00BC0573"/>
    <w:rsid w:val="00BC24F8"/>
    <w:rsid w:val="00BC485E"/>
    <w:rsid w:val="00BD0587"/>
    <w:rsid w:val="00BD124F"/>
    <w:rsid w:val="00BD3F86"/>
    <w:rsid w:val="00BD43CF"/>
    <w:rsid w:val="00BD5929"/>
    <w:rsid w:val="00BE1A4D"/>
    <w:rsid w:val="00BE3504"/>
    <w:rsid w:val="00BE4229"/>
    <w:rsid w:val="00BE65F0"/>
    <w:rsid w:val="00BF25E8"/>
    <w:rsid w:val="00BF30F1"/>
    <w:rsid w:val="00BF3622"/>
    <w:rsid w:val="00BF62AF"/>
    <w:rsid w:val="00BF6816"/>
    <w:rsid w:val="00BF6A79"/>
    <w:rsid w:val="00BF6E78"/>
    <w:rsid w:val="00BF761B"/>
    <w:rsid w:val="00C065E3"/>
    <w:rsid w:val="00C101E1"/>
    <w:rsid w:val="00C10EE3"/>
    <w:rsid w:val="00C121BF"/>
    <w:rsid w:val="00C13B8E"/>
    <w:rsid w:val="00C15771"/>
    <w:rsid w:val="00C209E4"/>
    <w:rsid w:val="00C27813"/>
    <w:rsid w:val="00C313F2"/>
    <w:rsid w:val="00C31585"/>
    <w:rsid w:val="00C411C0"/>
    <w:rsid w:val="00C45F5B"/>
    <w:rsid w:val="00C46834"/>
    <w:rsid w:val="00C509EA"/>
    <w:rsid w:val="00C53597"/>
    <w:rsid w:val="00C5573D"/>
    <w:rsid w:val="00C55F29"/>
    <w:rsid w:val="00C56CC7"/>
    <w:rsid w:val="00C6363E"/>
    <w:rsid w:val="00C67DF2"/>
    <w:rsid w:val="00C757DB"/>
    <w:rsid w:val="00C8199A"/>
    <w:rsid w:val="00C82B92"/>
    <w:rsid w:val="00C83407"/>
    <w:rsid w:val="00C86D0B"/>
    <w:rsid w:val="00C93FF9"/>
    <w:rsid w:val="00C94664"/>
    <w:rsid w:val="00C9552A"/>
    <w:rsid w:val="00C97164"/>
    <w:rsid w:val="00CA0B8C"/>
    <w:rsid w:val="00CA1904"/>
    <w:rsid w:val="00CA1A32"/>
    <w:rsid w:val="00CB0679"/>
    <w:rsid w:val="00CB15AD"/>
    <w:rsid w:val="00CB5D96"/>
    <w:rsid w:val="00CC721E"/>
    <w:rsid w:val="00CE039B"/>
    <w:rsid w:val="00CE1BC1"/>
    <w:rsid w:val="00CE1EDE"/>
    <w:rsid w:val="00CE760D"/>
    <w:rsid w:val="00CF12FF"/>
    <w:rsid w:val="00CF1BC6"/>
    <w:rsid w:val="00CF290D"/>
    <w:rsid w:val="00D04098"/>
    <w:rsid w:val="00D07330"/>
    <w:rsid w:val="00D11E96"/>
    <w:rsid w:val="00D25BFD"/>
    <w:rsid w:val="00D264CF"/>
    <w:rsid w:val="00D33935"/>
    <w:rsid w:val="00D33FB5"/>
    <w:rsid w:val="00D34BF0"/>
    <w:rsid w:val="00D4012B"/>
    <w:rsid w:val="00D413DC"/>
    <w:rsid w:val="00D443BD"/>
    <w:rsid w:val="00D4564E"/>
    <w:rsid w:val="00D47A33"/>
    <w:rsid w:val="00D50FA5"/>
    <w:rsid w:val="00D5401C"/>
    <w:rsid w:val="00D5488F"/>
    <w:rsid w:val="00D5541C"/>
    <w:rsid w:val="00D569FB"/>
    <w:rsid w:val="00D56D04"/>
    <w:rsid w:val="00D577C0"/>
    <w:rsid w:val="00D606A6"/>
    <w:rsid w:val="00D60DB9"/>
    <w:rsid w:val="00D60DCC"/>
    <w:rsid w:val="00D62821"/>
    <w:rsid w:val="00D6555E"/>
    <w:rsid w:val="00D65B8A"/>
    <w:rsid w:val="00D65C08"/>
    <w:rsid w:val="00D7310F"/>
    <w:rsid w:val="00D7714B"/>
    <w:rsid w:val="00D829EC"/>
    <w:rsid w:val="00D86043"/>
    <w:rsid w:val="00D92035"/>
    <w:rsid w:val="00D92AB9"/>
    <w:rsid w:val="00D9665D"/>
    <w:rsid w:val="00DA34D2"/>
    <w:rsid w:val="00DA34ED"/>
    <w:rsid w:val="00DA37FC"/>
    <w:rsid w:val="00DA5493"/>
    <w:rsid w:val="00DA607C"/>
    <w:rsid w:val="00DB0239"/>
    <w:rsid w:val="00DB7981"/>
    <w:rsid w:val="00DC1CA1"/>
    <w:rsid w:val="00DC2966"/>
    <w:rsid w:val="00DC3493"/>
    <w:rsid w:val="00DC64E0"/>
    <w:rsid w:val="00DC796E"/>
    <w:rsid w:val="00DD6B97"/>
    <w:rsid w:val="00DD6F92"/>
    <w:rsid w:val="00DD73CD"/>
    <w:rsid w:val="00DE1BC8"/>
    <w:rsid w:val="00DE2714"/>
    <w:rsid w:val="00DE2AF2"/>
    <w:rsid w:val="00DE54C8"/>
    <w:rsid w:val="00DE6425"/>
    <w:rsid w:val="00DE73A2"/>
    <w:rsid w:val="00DE7597"/>
    <w:rsid w:val="00DF2E20"/>
    <w:rsid w:val="00DF315A"/>
    <w:rsid w:val="00DF35A2"/>
    <w:rsid w:val="00DF7AF3"/>
    <w:rsid w:val="00E01809"/>
    <w:rsid w:val="00E01E34"/>
    <w:rsid w:val="00E03EE5"/>
    <w:rsid w:val="00E04234"/>
    <w:rsid w:val="00E04D6A"/>
    <w:rsid w:val="00E0618C"/>
    <w:rsid w:val="00E109F7"/>
    <w:rsid w:val="00E11121"/>
    <w:rsid w:val="00E157F1"/>
    <w:rsid w:val="00E2432F"/>
    <w:rsid w:val="00E26629"/>
    <w:rsid w:val="00E30EFA"/>
    <w:rsid w:val="00E32292"/>
    <w:rsid w:val="00E33D27"/>
    <w:rsid w:val="00E365BB"/>
    <w:rsid w:val="00E46E39"/>
    <w:rsid w:val="00E53390"/>
    <w:rsid w:val="00E5355D"/>
    <w:rsid w:val="00E535C9"/>
    <w:rsid w:val="00E53A94"/>
    <w:rsid w:val="00E63771"/>
    <w:rsid w:val="00E64993"/>
    <w:rsid w:val="00E660B2"/>
    <w:rsid w:val="00E7026A"/>
    <w:rsid w:val="00E71784"/>
    <w:rsid w:val="00E755E3"/>
    <w:rsid w:val="00E82FF3"/>
    <w:rsid w:val="00E84E2F"/>
    <w:rsid w:val="00E859E3"/>
    <w:rsid w:val="00E85AC6"/>
    <w:rsid w:val="00E87A48"/>
    <w:rsid w:val="00E92AEB"/>
    <w:rsid w:val="00EA08D3"/>
    <w:rsid w:val="00EA5251"/>
    <w:rsid w:val="00EB0814"/>
    <w:rsid w:val="00EB12EA"/>
    <w:rsid w:val="00EB3BB5"/>
    <w:rsid w:val="00EB5E11"/>
    <w:rsid w:val="00EB6D87"/>
    <w:rsid w:val="00EC0028"/>
    <w:rsid w:val="00EC5E7C"/>
    <w:rsid w:val="00EC65EF"/>
    <w:rsid w:val="00ED03D7"/>
    <w:rsid w:val="00ED2675"/>
    <w:rsid w:val="00ED4107"/>
    <w:rsid w:val="00ED6262"/>
    <w:rsid w:val="00ED72E0"/>
    <w:rsid w:val="00EE247F"/>
    <w:rsid w:val="00EE39D0"/>
    <w:rsid w:val="00EE5B83"/>
    <w:rsid w:val="00EF2604"/>
    <w:rsid w:val="00F006B9"/>
    <w:rsid w:val="00F047A3"/>
    <w:rsid w:val="00F05F91"/>
    <w:rsid w:val="00F10E0B"/>
    <w:rsid w:val="00F12FC1"/>
    <w:rsid w:val="00F1346E"/>
    <w:rsid w:val="00F14021"/>
    <w:rsid w:val="00F14BC5"/>
    <w:rsid w:val="00F15E40"/>
    <w:rsid w:val="00F22F58"/>
    <w:rsid w:val="00F25782"/>
    <w:rsid w:val="00F27446"/>
    <w:rsid w:val="00F357E7"/>
    <w:rsid w:val="00F36DA7"/>
    <w:rsid w:val="00F37C93"/>
    <w:rsid w:val="00F42C46"/>
    <w:rsid w:val="00F444FE"/>
    <w:rsid w:val="00F44811"/>
    <w:rsid w:val="00F52980"/>
    <w:rsid w:val="00F56E05"/>
    <w:rsid w:val="00F613B7"/>
    <w:rsid w:val="00F61E3A"/>
    <w:rsid w:val="00F621A0"/>
    <w:rsid w:val="00F635B0"/>
    <w:rsid w:val="00F712B3"/>
    <w:rsid w:val="00F75B5E"/>
    <w:rsid w:val="00F765E0"/>
    <w:rsid w:val="00F77736"/>
    <w:rsid w:val="00F80FC6"/>
    <w:rsid w:val="00F834EB"/>
    <w:rsid w:val="00F8395C"/>
    <w:rsid w:val="00F84980"/>
    <w:rsid w:val="00F84ABB"/>
    <w:rsid w:val="00F90CD3"/>
    <w:rsid w:val="00F91AEC"/>
    <w:rsid w:val="00F921C4"/>
    <w:rsid w:val="00F9454E"/>
    <w:rsid w:val="00FA2989"/>
    <w:rsid w:val="00FA3127"/>
    <w:rsid w:val="00FA34DE"/>
    <w:rsid w:val="00FB07C9"/>
    <w:rsid w:val="00FB2658"/>
    <w:rsid w:val="00FB6AEE"/>
    <w:rsid w:val="00FC0A87"/>
    <w:rsid w:val="00FC36AD"/>
    <w:rsid w:val="00FC5B6B"/>
    <w:rsid w:val="00FD5284"/>
    <w:rsid w:val="00FD5C20"/>
    <w:rsid w:val="00FD74F6"/>
    <w:rsid w:val="00FE150F"/>
    <w:rsid w:val="00FE189B"/>
    <w:rsid w:val="00FE241A"/>
    <w:rsid w:val="00FE43CA"/>
    <w:rsid w:val="00FE462B"/>
    <w:rsid w:val="00FE54D8"/>
    <w:rsid w:val="0BD9B69F"/>
    <w:rsid w:val="1077FF28"/>
    <w:rsid w:val="43174219"/>
    <w:rsid w:val="4833D56F"/>
    <w:rsid w:val="6B0714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E74D"/>
  <w15:docId w15:val="{74793786-1785-4D5A-86D1-C6707C0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Heading2">
    <w:name w:val="heading 2"/>
    <w:basedOn w:val="Normal"/>
    <w:next w:val="Normal"/>
    <w:link w:val="Heading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Heading3">
    <w:name w:val="heading 3"/>
    <w:basedOn w:val="Normal"/>
    <w:next w:val="Normal"/>
    <w:link w:val="Heading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004"/>
  </w:style>
  <w:style w:type="paragraph" w:styleId="Footer">
    <w:name w:val="footer"/>
    <w:basedOn w:val="Normal"/>
    <w:link w:val="FooterChar"/>
    <w:uiPriority w:val="99"/>
    <w:unhideWhenUsed/>
    <w:rsid w:val="00552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004"/>
  </w:style>
  <w:style w:type="character" w:customStyle="1" w:styleId="Heading1Char">
    <w:name w:val="Heading 1 Char"/>
    <w:basedOn w:val="DefaultParagraphFont"/>
    <w:link w:val="Heading1"/>
    <w:uiPriority w:val="9"/>
    <w:rsid w:val="00FD5284"/>
    <w:rPr>
      <w:rFonts w:ascii="Cambria" w:eastAsia="Times New Roman" w:hAnsi="Cambria" w:cs="Times New Roman"/>
      <w:b/>
      <w:bCs/>
      <w:color w:val="365F91"/>
      <w:sz w:val="28"/>
      <w:szCs w:val="28"/>
      <w:lang w:val="x-none" w:eastAsia="ko-KR"/>
    </w:rPr>
  </w:style>
  <w:style w:type="character" w:styleId="Hyperlink">
    <w:name w:val="Hyperlink"/>
    <w:uiPriority w:val="99"/>
    <w:unhideWhenUsed/>
    <w:rsid w:val="000F011D"/>
    <w:rPr>
      <w:color w:val="0000FF"/>
      <w:u w:val="single"/>
    </w:rPr>
  </w:style>
  <w:style w:type="paragraph" w:styleId="TOC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OC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Heading2Char">
    <w:name w:val="Heading 2 Char"/>
    <w:basedOn w:val="DefaultParagraphFont"/>
    <w:link w:val="Heading2"/>
    <w:uiPriority w:val="9"/>
    <w:rsid w:val="00505B36"/>
    <w:rPr>
      <w:rFonts w:ascii="Cambria" w:eastAsia="Times New Roman" w:hAnsi="Cambria" w:cs="Times New Roman"/>
      <w:b/>
      <w:bCs/>
      <w:i/>
      <w:iCs/>
      <w:sz w:val="28"/>
      <w:szCs w:val="28"/>
      <w:lang w:val="x-none" w:eastAsia="ko-KR"/>
    </w:rPr>
  </w:style>
  <w:style w:type="character" w:styleId="CommentReference">
    <w:name w:val="annotation reference"/>
    <w:basedOn w:val="DefaultParagraphFont"/>
    <w:uiPriority w:val="99"/>
    <w:semiHidden/>
    <w:unhideWhenUsed/>
    <w:rsid w:val="00505B36"/>
    <w:rPr>
      <w:sz w:val="16"/>
      <w:szCs w:val="16"/>
    </w:rPr>
  </w:style>
  <w:style w:type="paragraph" w:styleId="CommentText">
    <w:name w:val="annotation text"/>
    <w:basedOn w:val="Normal"/>
    <w:link w:val="CommentTextChar"/>
    <w:uiPriority w:val="99"/>
    <w:unhideWhenUsed/>
    <w:rsid w:val="00505B36"/>
    <w:pPr>
      <w:spacing w:line="240" w:lineRule="auto"/>
    </w:pPr>
    <w:rPr>
      <w:sz w:val="20"/>
      <w:szCs w:val="20"/>
    </w:rPr>
  </w:style>
  <w:style w:type="character" w:customStyle="1" w:styleId="CommentTextChar">
    <w:name w:val="Comment Text Char"/>
    <w:basedOn w:val="DefaultParagraphFont"/>
    <w:link w:val="CommentText"/>
    <w:uiPriority w:val="99"/>
    <w:rsid w:val="00505B36"/>
    <w:rPr>
      <w:sz w:val="20"/>
      <w:szCs w:val="20"/>
    </w:rPr>
  </w:style>
  <w:style w:type="paragraph" w:styleId="CommentSubject">
    <w:name w:val="annotation subject"/>
    <w:basedOn w:val="CommentText"/>
    <w:next w:val="CommentText"/>
    <w:link w:val="CommentSubjectChar"/>
    <w:uiPriority w:val="99"/>
    <w:semiHidden/>
    <w:unhideWhenUsed/>
    <w:rsid w:val="00505B36"/>
    <w:rPr>
      <w:b/>
      <w:bCs/>
    </w:rPr>
  </w:style>
  <w:style w:type="character" w:customStyle="1" w:styleId="CommentSubjectChar">
    <w:name w:val="Comment Subject Char"/>
    <w:basedOn w:val="CommentTextChar"/>
    <w:link w:val="CommentSubject"/>
    <w:uiPriority w:val="99"/>
    <w:semiHidden/>
    <w:rsid w:val="00505B36"/>
    <w:rPr>
      <w:b/>
      <w:bCs/>
      <w:sz w:val="20"/>
      <w:szCs w:val="20"/>
    </w:rPr>
  </w:style>
  <w:style w:type="paragraph" w:styleId="BalloonText">
    <w:name w:val="Balloon Text"/>
    <w:basedOn w:val="Normal"/>
    <w:link w:val="BalloonTextChar"/>
    <w:uiPriority w:val="99"/>
    <w:semiHidden/>
    <w:unhideWhenUsed/>
    <w:rsid w:val="0050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36"/>
    <w:rPr>
      <w:rFonts w:ascii="Segoe UI" w:hAnsi="Segoe UI" w:cs="Segoe UI"/>
      <w:sz w:val="18"/>
      <w:szCs w:val="18"/>
    </w:rPr>
  </w:style>
  <w:style w:type="paragraph" w:styleId="ListParagraph">
    <w:name w:val="List Paragraph"/>
    <w:basedOn w:val="Normal"/>
    <w:link w:val="ListParagraphChar"/>
    <w:uiPriority w:val="99"/>
    <w:qFormat/>
    <w:rsid w:val="00AC3046"/>
    <w:pPr>
      <w:spacing w:line="256" w:lineRule="auto"/>
      <w:ind w:left="720"/>
      <w:contextualSpacing/>
    </w:pPr>
  </w:style>
  <w:style w:type="character" w:styleId="PageNumber">
    <w:name w:val="page number"/>
    <w:basedOn w:val="DefaultParagraphFont"/>
    <w:rsid w:val="00BF62AF"/>
  </w:style>
  <w:style w:type="paragraph" w:styleId="BodyText">
    <w:name w:val="Body Text"/>
    <w:basedOn w:val="Normal"/>
    <w:link w:val="BodyTextChar"/>
    <w:rsid w:val="00BF62AF"/>
    <w:pPr>
      <w:spacing w:before="120" w:after="240" w:line="240" w:lineRule="auto"/>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BF62AF"/>
    <w:rPr>
      <w:rFonts w:ascii="Arial" w:eastAsia="Times New Roman" w:hAnsi="Arial" w:cs="Times New Roman"/>
      <w:spacing w:val="-5"/>
      <w:szCs w:val="20"/>
    </w:rPr>
  </w:style>
  <w:style w:type="paragraph" w:styleId="Caption">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DefaultParagraphFont"/>
    <w:rsid w:val="00372E8F"/>
  </w:style>
  <w:style w:type="paragraph" w:styleId="TOCHeading">
    <w:name w:val="TOC Heading"/>
    <w:basedOn w:val="Heading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eGrid">
    <w:name w:val="Table Grid"/>
    <w:basedOn w:val="TableNormal"/>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5C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5C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5C8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55C8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99"/>
    <w:rsid w:val="00855C82"/>
  </w:style>
  <w:style w:type="paragraph" w:styleId="TOC3">
    <w:name w:val="toc 3"/>
    <w:basedOn w:val="Normal"/>
    <w:next w:val="Normal"/>
    <w:autoRedefine/>
    <w:uiPriority w:val="39"/>
    <w:unhideWhenUsed/>
    <w:rsid w:val="00C86D0B"/>
    <w:pPr>
      <w:spacing w:after="100"/>
      <w:ind w:left="440"/>
    </w:pPr>
  </w:style>
  <w:style w:type="character" w:styleId="PlaceholderText">
    <w:name w:val="Placeholder Text"/>
    <w:basedOn w:val="DefaultParagraphFont"/>
    <w:uiPriority w:val="99"/>
    <w:semiHidden/>
    <w:rsid w:val="002839D9"/>
    <w:rPr>
      <w:color w:val="808080"/>
    </w:rPr>
  </w:style>
  <w:style w:type="paragraph" w:styleId="z-TopofForm">
    <w:name w:val="HTML Top of Form"/>
    <w:basedOn w:val="Normal"/>
    <w:next w:val="Normal"/>
    <w:link w:val="z-TopofFormChar"/>
    <w:hidden/>
    <w:uiPriority w:val="99"/>
    <w:semiHidden/>
    <w:unhideWhenUsed/>
    <w:rsid w:val="00A871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71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71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712A"/>
    <w:rPr>
      <w:rFonts w:ascii="Arial" w:hAnsi="Arial" w:cs="Arial"/>
      <w:vanish/>
      <w:sz w:val="16"/>
      <w:szCs w:val="16"/>
    </w:rPr>
  </w:style>
  <w:style w:type="paragraph" w:styleId="EndnoteText">
    <w:name w:val="endnote text"/>
    <w:basedOn w:val="Normal"/>
    <w:link w:val="EndnoteTextChar"/>
    <w:uiPriority w:val="99"/>
    <w:semiHidden/>
    <w:unhideWhenUsed/>
    <w:rsid w:val="00603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64F"/>
    <w:rPr>
      <w:sz w:val="20"/>
      <w:szCs w:val="20"/>
    </w:rPr>
  </w:style>
  <w:style w:type="character" w:styleId="EndnoteReference">
    <w:name w:val="endnote reference"/>
    <w:basedOn w:val="DefaultParagraphFont"/>
    <w:uiPriority w:val="99"/>
    <w:semiHidden/>
    <w:unhideWhenUsed/>
    <w:rsid w:val="0060364F"/>
    <w:rPr>
      <w:vertAlign w:val="superscript"/>
    </w:rPr>
  </w:style>
  <w:style w:type="paragraph" w:styleId="NoSpacing">
    <w:name w:val="No Spacing"/>
    <w:uiPriority w:val="1"/>
    <w:qFormat/>
    <w:rsid w:val="00A726DC"/>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FootnoteText">
    <w:name w:val="footnote text"/>
    <w:basedOn w:val="Normal"/>
    <w:link w:val="FootnoteTextChar"/>
    <w:uiPriority w:val="99"/>
    <w:semiHidden/>
    <w:unhideWhenUsed/>
    <w:rsid w:val="004E4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67"/>
    <w:rPr>
      <w:sz w:val="20"/>
      <w:szCs w:val="20"/>
    </w:rPr>
  </w:style>
  <w:style w:type="character" w:styleId="FootnoteReference">
    <w:name w:val="footnote reference"/>
    <w:basedOn w:val="DefaultParagraphFont"/>
    <w:uiPriority w:val="99"/>
    <w:semiHidden/>
    <w:unhideWhenUsed/>
    <w:rsid w:val="004E4C67"/>
    <w:rPr>
      <w:vertAlign w:val="superscript"/>
    </w:rPr>
  </w:style>
  <w:style w:type="paragraph" w:styleId="Revision">
    <w:name w:val="Revision"/>
    <w:hidden/>
    <w:uiPriority w:val="99"/>
    <w:semiHidden/>
    <w:rsid w:val="007B19CB"/>
    <w:pPr>
      <w:spacing w:after="0" w:line="240" w:lineRule="auto"/>
    </w:pPr>
  </w:style>
  <w:style w:type="paragraph" w:styleId="NormalWeb">
    <w:name w:val="Normal (Web)"/>
    <w:basedOn w:val="Normal"/>
    <w:uiPriority w:val="99"/>
    <w:unhideWhenUsed/>
    <w:rsid w:val="0015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92AB9"/>
    <w:pPr>
      <w:widowControl w:val="0"/>
      <w:autoSpaceDE w:val="0"/>
      <w:autoSpaceDN w:val="0"/>
      <w:spacing w:after="0" w:line="240" w:lineRule="auto"/>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0802">
      <w:bodyDiv w:val="1"/>
      <w:marLeft w:val="0"/>
      <w:marRight w:val="0"/>
      <w:marTop w:val="0"/>
      <w:marBottom w:val="0"/>
      <w:divBdr>
        <w:top w:val="none" w:sz="0" w:space="0" w:color="auto"/>
        <w:left w:val="none" w:sz="0" w:space="0" w:color="auto"/>
        <w:bottom w:val="none" w:sz="0" w:space="0" w:color="auto"/>
        <w:right w:val="none" w:sz="0" w:space="0" w:color="auto"/>
      </w:divBdr>
    </w:div>
    <w:div w:id="255018001">
      <w:bodyDiv w:val="1"/>
      <w:marLeft w:val="0"/>
      <w:marRight w:val="0"/>
      <w:marTop w:val="0"/>
      <w:marBottom w:val="0"/>
      <w:divBdr>
        <w:top w:val="none" w:sz="0" w:space="0" w:color="auto"/>
        <w:left w:val="none" w:sz="0" w:space="0" w:color="auto"/>
        <w:bottom w:val="none" w:sz="0" w:space="0" w:color="auto"/>
        <w:right w:val="none" w:sz="0" w:space="0" w:color="auto"/>
      </w:divBdr>
    </w:div>
    <w:div w:id="355423525">
      <w:bodyDiv w:val="1"/>
      <w:marLeft w:val="0"/>
      <w:marRight w:val="0"/>
      <w:marTop w:val="0"/>
      <w:marBottom w:val="0"/>
      <w:divBdr>
        <w:top w:val="none" w:sz="0" w:space="0" w:color="auto"/>
        <w:left w:val="none" w:sz="0" w:space="0" w:color="auto"/>
        <w:bottom w:val="none" w:sz="0" w:space="0" w:color="auto"/>
        <w:right w:val="none" w:sz="0" w:space="0" w:color="auto"/>
      </w:divBdr>
    </w:div>
    <w:div w:id="473833008">
      <w:bodyDiv w:val="1"/>
      <w:marLeft w:val="0"/>
      <w:marRight w:val="0"/>
      <w:marTop w:val="0"/>
      <w:marBottom w:val="0"/>
      <w:divBdr>
        <w:top w:val="none" w:sz="0" w:space="0" w:color="auto"/>
        <w:left w:val="none" w:sz="0" w:space="0" w:color="auto"/>
        <w:bottom w:val="none" w:sz="0" w:space="0" w:color="auto"/>
        <w:right w:val="none" w:sz="0" w:space="0" w:color="auto"/>
      </w:divBdr>
    </w:div>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954555745">
      <w:bodyDiv w:val="1"/>
      <w:marLeft w:val="0"/>
      <w:marRight w:val="0"/>
      <w:marTop w:val="0"/>
      <w:marBottom w:val="0"/>
      <w:divBdr>
        <w:top w:val="none" w:sz="0" w:space="0" w:color="auto"/>
        <w:left w:val="none" w:sz="0" w:space="0" w:color="auto"/>
        <w:bottom w:val="none" w:sz="0" w:space="0" w:color="auto"/>
        <w:right w:val="none" w:sz="0" w:space="0" w:color="auto"/>
      </w:divBdr>
    </w:div>
    <w:div w:id="1287467175">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1682121567">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1">
          <w:marLeft w:val="0"/>
          <w:marRight w:val="0"/>
          <w:marTop w:val="0"/>
          <w:marBottom w:val="0"/>
          <w:divBdr>
            <w:top w:val="none" w:sz="0" w:space="0" w:color="auto"/>
            <w:left w:val="none" w:sz="0" w:space="0" w:color="auto"/>
            <w:bottom w:val="none" w:sz="0" w:space="0" w:color="auto"/>
            <w:right w:val="none" w:sz="0" w:space="0" w:color="auto"/>
          </w:divBdr>
          <w:divsChild>
            <w:div w:id="488133827">
              <w:marLeft w:val="0"/>
              <w:marRight w:val="0"/>
              <w:marTop w:val="0"/>
              <w:marBottom w:val="0"/>
              <w:divBdr>
                <w:top w:val="none" w:sz="0" w:space="0" w:color="auto"/>
                <w:left w:val="none" w:sz="0" w:space="0" w:color="auto"/>
                <w:bottom w:val="none" w:sz="0" w:space="0" w:color="auto"/>
                <w:right w:val="none" w:sz="0" w:space="0" w:color="auto"/>
              </w:divBdr>
              <w:divsChild>
                <w:div w:id="1076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6992">
      <w:bodyDiv w:val="1"/>
      <w:marLeft w:val="0"/>
      <w:marRight w:val="0"/>
      <w:marTop w:val="0"/>
      <w:marBottom w:val="0"/>
      <w:divBdr>
        <w:top w:val="none" w:sz="0" w:space="0" w:color="auto"/>
        <w:left w:val="none" w:sz="0" w:space="0" w:color="auto"/>
        <w:bottom w:val="none" w:sz="0" w:space="0" w:color="auto"/>
        <w:right w:val="none" w:sz="0" w:space="0" w:color="auto"/>
      </w:divBdr>
    </w:div>
    <w:div w:id="1950894037">
      <w:bodyDiv w:val="1"/>
      <w:marLeft w:val="0"/>
      <w:marRight w:val="0"/>
      <w:marTop w:val="0"/>
      <w:marBottom w:val="0"/>
      <w:divBdr>
        <w:top w:val="none" w:sz="0" w:space="0" w:color="auto"/>
        <w:left w:val="none" w:sz="0" w:space="0" w:color="auto"/>
        <w:bottom w:val="none" w:sz="0" w:space="0" w:color="auto"/>
        <w:right w:val="none" w:sz="0" w:space="0" w:color="auto"/>
      </w:divBdr>
    </w:div>
    <w:div w:id="2026636739">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048142646">
      <w:bodyDiv w:val="1"/>
      <w:marLeft w:val="0"/>
      <w:marRight w:val="0"/>
      <w:marTop w:val="0"/>
      <w:marBottom w:val="0"/>
      <w:divBdr>
        <w:top w:val="none" w:sz="0" w:space="0" w:color="auto"/>
        <w:left w:val="none" w:sz="0" w:space="0" w:color="auto"/>
        <w:bottom w:val="none" w:sz="0" w:space="0" w:color="auto"/>
        <w:right w:val="none" w:sz="0" w:space="0" w:color="auto"/>
      </w:divBdr>
      <w:divsChild>
        <w:div w:id="755789401">
          <w:marLeft w:val="0"/>
          <w:marRight w:val="0"/>
          <w:marTop w:val="0"/>
          <w:marBottom w:val="0"/>
          <w:divBdr>
            <w:top w:val="none" w:sz="0" w:space="0" w:color="auto"/>
            <w:left w:val="none" w:sz="0" w:space="0" w:color="auto"/>
            <w:bottom w:val="none" w:sz="0" w:space="0" w:color="auto"/>
            <w:right w:val="none" w:sz="0" w:space="0" w:color="auto"/>
          </w:divBdr>
          <w:divsChild>
            <w:div w:id="20598404">
              <w:marLeft w:val="0"/>
              <w:marRight w:val="0"/>
              <w:marTop w:val="0"/>
              <w:marBottom w:val="0"/>
              <w:divBdr>
                <w:top w:val="none" w:sz="0" w:space="0" w:color="auto"/>
                <w:left w:val="none" w:sz="0" w:space="0" w:color="auto"/>
                <w:bottom w:val="none" w:sz="0" w:space="0" w:color="auto"/>
                <w:right w:val="none" w:sz="0" w:space="0" w:color="auto"/>
              </w:divBdr>
              <w:divsChild>
                <w:div w:id="14246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 w:id="21058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du@tedu.hs03.kep.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27C85F4B081994BA5A9BB60BAC02B95" ma:contentTypeVersion="2" ma:contentTypeDescription="Yeni belge oluşturun." ma:contentTypeScope="" ma:versionID="17fbb203626b9d3479f0535435ac2d2c">
  <xsd:schema xmlns:xsd="http://www.w3.org/2001/XMLSchema" xmlns:xs="http://www.w3.org/2001/XMLSchema" xmlns:p="http://schemas.microsoft.com/office/2006/metadata/properties" xmlns:ns2="c5b8dd9d-eef7-4272-84f8-af432772866e" targetNamespace="http://schemas.microsoft.com/office/2006/metadata/properties" ma:root="true" ma:fieldsID="1f504e541ed2a0c32df792cbdbcddc3c" ns2:_="">
    <xsd:import namespace="c5b8dd9d-eef7-4272-84f8-af43277286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d9d-eef7-4272-84f8-af4327728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C618-A292-4E59-B7D3-DE93DC24E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870D4-628C-480C-85FC-DF217905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d9d-eef7-4272-84f8-af432772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7611C-6BE8-49A2-98AE-AE4BA76719DE}">
  <ds:schemaRefs>
    <ds:schemaRef ds:uri="http://schemas.microsoft.com/sharepoint/v3/contenttype/forms"/>
  </ds:schemaRefs>
</ds:datastoreItem>
</file>

<file path=customXml/itemProps4.xml><?xml version="1.0" encoding="utf-8"?>
<ds:datastoreItem xmlns:ds="http://schemas.openxmlformats.org/officeDocument/2006/customXml" ds:itemID="{7F4B311C-6059-4BB1-AFE6-37CAFFB0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3288</Words>
  <Characters>18748</Characters>
  <Application>Microsoft Office Word</Application>
  <DocSecurity>0</DocSecurity>
  <Lines>156</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Büşra Uzun</dc:creator>
  <cp:lastModifiedBy>Ceren Büşra Uzun</cp:lastModifiedBy>
  <cp:revision>5</cp:revision>
  <cp:lastPrinted>2018-11-19T07:23:00Z</cp:lastPrinted>
  <dcterms:created xsi:type="dcterms:W3CDTF">2021-09-23T16:11:00Z</dcterms:created>
  <dcterms:modified xsi:type="dcterms:W3CDTF">2021-09-23T16:26:00Z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0x010100F27C85F4B081994BA5A9BB60BAC02B95</vt:lpwstr>
  </property>
</Properties>
</file>